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556E98" w14:textId="2D4A7969" w:rsidR="001159FF" w:rsidRDefault="00BC28FC" w:rsidP="001159FF">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СЛАЙД </w:t>
      </w:r>
      <w:r w:rsidR="001159FF">
        <w:rPr>
          <w:rFonts w:ascii="Times New Roman" w:hAnsi="Times New Roman" w:cs="Times New Roman"/>
          <w:b/>
          <w:color w:val="FF0000"/>
          <w:sz w:val="28"/>
          <w:szCs w:val="28"/>
        </w:rPr>
        <w:t>1</w:t>
      </w:r>
    </w:p>
    <w:p w14:paraId="22897283" w14:textId="1D6791EC" w:rsidR="00BB56EA" w:rsidRDefault="0017208F" w:rsidP="001159FF">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noProof/>
          <w:color w:val="FF0000"/>
          <w:sz w:val="28"/>
          <w:szCs w:val="28"/>
        </w:rPr>
        <w:drawing>
          <wp:inline distT="0" distB="0" distL="0" distR="0" wp14:anchorId="4623B624" wp14:editId="6623B387">
            <wp:extent cx="1294791" cy="728244"/>
            <wp:effectExtent l="0" t="0" r="63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3733" cy="738898"/>
                    </a:xfrm>
                    <a:prstGeom prst="rect">
                      <a:avLst/>
                    </a:prstGeom>
                    <a:noFill/>
                  </pic:spPr>
                </pic:pic>
              </a:graphicData>
            </a:graphic>
          </wp:inline>
        </w:drawing>
      </w:r>
    </w:p>
    <w:p w14:paraId="2C888CA0" w14:textId="3D25A12C" w:rsidR="00BC28FC" w:rsidRDefault="00BC28FC" w:rsidP="00BC28FC">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2</w:t>
      </w:r>
    </w:p>
    <w:p w14:paraId="79B29AC3" w14:textId="45D7F8DA" w:rsidR="0017208F" w:rsidRDefault="008A7C60" w:rsidP="001159FF">
      <w:pPr>
        <w:autoSpaceDE w:val="0"/>
        <w:autoSpaceDN w:val="0"/>
        <w:adjustRightInd w:val="0"/>
        <w:ind w:firstLine="0"/>
        <w:rPr>
          <w:rFonts w:ascii="Times New Roman" w:hAnsi="Times New Roman" w:cs="Times New Roman"/>
          <w:b/>
          <w:color w:val="FF0000"/>
          <w:sz w:val="28"/>
          <w:szCs w:val="28"/>
        </w:rPr>
      </w:pPr>
      <w:r>
        <w:rPr>
          <w:noProof/>
        </w:rPr>
        <w:drawing>
          <wp:inline distT="0" distB="0" distL="0" distR="0" wp14:anchorId="09728E6D" wp14:editId="187E92DF">
            <wp:extent cx="950333" cy="534519"/>
            <wp:effectExtent l="0" t="0" r="2540" b="0"/>
            <wp:docPr id="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957969" cy="538814"/>
                    </a:xfrm>
                    <a:prstGeom prst="rect">
                      <a:avLst/>
                    </a:prstGeom>
                  </pic:spPr>
                </pic:pic>
              </a:graphicData>
            </a:graphic>
          </wp:inline>
        </w:drawing>
      </w:r>
    </w:p>
    <w:p w14:paraId="05A9EEB9" w14:textId="77777777" w:rsidR="0047795A" w:rsidRDefault="0047795A" w:rsidP="001159FF">
      <w:pPr>
        <w:autoSpaceDE w:val="0"/>
        <w:autoSpaceDN w:val="0"/>
        <w:adjustRightInd w:val="0"/>
        <w:ind w:firstLine="0"/>
        <w:rPr>
          <w:rFonts w:ascii="Times New Roman" w:hAnsi="Times New Roman" w:cs="Times New Roman"/>
          <w:b/>
          <w:color w:val="FF0000"/>
          <w:sz w:val="28"/>
          <w:szCs w:val="28"/>
        </w:rPr>
      </w:pPr>
    </w:p>
    <w:p w14:paraId="0CAC3D65" w14:textId="6A7AF251" w:rsidR="00167341" w:rsidRPr="002D7763" w:rsidRDefault="005819FF" w:rsidP="0047795A">
      <w:pPr>
        <w:autoSpaceDE w:val="0"/>
        <w:autoSpaceDN w:val="0"/>
        <w:adjustRightInd w:val="0"/>
        <w:jc w:val="both"/>
        <w:rPr>
          <w:rFonts w:ascii="Times New Roman" w:hAnsi="Times New Roman" w:cs="Times New Roman"/>
          <w:sz w:val="28"/>
          <w:szCs w:val="28"/>
        </w:rPr>
      </w:pPr>
      <w:r w:rsidRPr="002D7763">
        <w:rPr>
          <w:rFonts w:ascii="Times New Roman" w:hAnsi="Times New Roman" w:cs="Times New Roman"/>
          <w:b/>
          <w:sz w:val="28"/>
          <w:szCs w:val="28"/>
        </w:rPr>
        <w:t xml:space="preserve">ВСТУП. </w:t>
      </w:r>
      <w:r w:rsidR="00167341" w:rsidRPr="002D7763">
        <w:rPr>
          <w:rFonts w:ascii="Times New Roman" w:hAnsi="Times New Roman" w:cs="Times New Roman"/>
          <w:sz w:val="28"/>
          <w:szCs w:val="28"/>
        </w:rPr>
        <w:t>Науково-технічна революція початку ХХІ сторіччя спричинила в усьому</w:t>
      </w:r>
      <w:r w:rsidR="006237EF" w:rsidRPr="002D7763">
        <w:rPr>
          <w:rFonts w:ascii="Times New Roman" w:hAnsi="Times New Roman" w:cs="Times New Roman"/>
          <w:sz w:val="28"/>
          <w:szCs w:val="28"/>
        </w:rPr>
        <w:t xml:space="preserve"> </w:t>
      </w:r>
      <w:r w:rsidR="00167341" w:rsidRPr="002D7763">
        <w:rPr>
          <w:rFonts w:ascii="Times New Roman" w:hAnsi="Times New Roman" w:cs="Times New Roman"/>
          <w:sz w:val="28"/>
          <w:szCs w:val="28"/>
        </w:rPr>
        <w:t>світі глибокі системні перетворення. Передусім завдяки поєднанню досягнень</w:t>
      </w:r>
      <w:r w:rsidR="006237EF" w:rsidRPr="002D7763">
        <w:rPr>
          <w:rFonts w:ascii="Times New Roman" w:hAnsi="Times New Roman" w:cs="Times New Roman"/>
          <w:sz w:val="28"/>
          <w:szCs w:val="28"/>
        </w:rPr>
        <w:t xml:space="preserve"> </w:t>
      </w:r>
      <w:r w:rsidR="00167341" w:rsidRPr="002D7763">
        <w:rPr>
          <w:rFonts w:ascii="Times New Roman" w:hAnsi="Times New Roman" w:cs="Times New Roman"/>
          <w:sz w:val="28"/>
          <w:szCs w:val="28"/>
        </w:rPr>
        <w:t xml:space="preserve">у сфері інформаційно-комунікаційних технологій (ІКТ) сформувалися принципово нові глобальні субстанції — </w:t>
      </w:r>
      <w:r w:rsidR="00167341" w:rsidRPr="002D7763">
        <w:rPr>
          <w:rFonts w:ascii="Times New Roman" w:hAnsi="Times New Roman" w:cs="Times New Roman"/>
          <w:i/>
          <w:iCs/>
          <w:sz w:val="28"/>
          <w:szCs w:val="28"/>
        </w:rPr>
        <w:t>інформаційне суспільство</w:t>
      </w:r>
      <w:r w:rsidR="00167341" w:rsidRPr="002D7763">
        <w:rPr>
          <w:rFonts w:ascii="Times New Roman" w:hAnsi="Times New Roman" w:cs="Times New Roman"/>
          <w:sz w:val="28"/>
          <w:szCs w:val="28"/>
        </w:rPr>
        <w:t xml:space="preserve">, а також </w:t>
      </w:r>
      <w:r w:rsidR="00167341" w:rsidRPr="002D7763">
        <w:rPr>
          <w:rFonts w:ascii="Times New Roman" w:hAnsi="Times New Roman" w:cs="Times New Roman"/>
          <w:i/>
          <w:iCs/>
          <w:sz w:val="28"/>
          <w:szCs w:val="28"/>
        </w:rPr>
        <w:t xml:space="preserve">інформаційний </w:t>
      </w:r>
      <w:r w:rsidR="00167341" w:rsidRPr="002D7763">
        <w:rPr>
          <w:rFonts w:ascii="Times New Roman" w:hAnsi="Times New Roman" w:cs="Times New Roman"/>
          <w:sz w:val="28"/>
          <w:szCs w:val="28"/>
        </w:rPr>
        <w:t xml:space="preserve">та </w:t>
      </w:r>
      <w:r w:rsidR="00167341" w:rsidRPr="002D7763">
        <w:rPr>
          <w:rFonts w:ascii="Times New Roman" w:hAnsi="Times New Roman" w:cs="Times New Roman"/>
          <w:i/>
          <w:iCs/>
          <w:sz w:val="28"/>
          <w:szCs w:val="28"/>
        </w:rPr>
        <w:t>кібернетичний простори</w:t>
      </w:r>
      <w:r w:rsidR="00167341" w:rsidRPr="002D7763">
        <w:rPr>
          <w:rFonts w:ascii="Times New Roman" w:hAnsi="Times New Roman" w:cs="Times New Roman"/>
          <w:sz w:val="28"/>
          <w:szCs w:val="28"/>
        </w:rPr>
        <w:t>, які</w:t>
      </w:r>
      <w:r w:rsidR="007B796E" w:rsidRPr="002D7763">
        <w:rPr>
          <w:rFonts w:ascii="Times New Roman" w:hAnsi="Times New Roman" w:cs="Times New Roman"/>
          <w:sz w:val="28"/>
          <w:szCs w:val="28"/>
        </w:rPr>
        <w:t xml:space="preserve"> </w:t>
      </w:r>
      <w:r w:rsidR="00167341" w:rsidRPr="002D7763">
        <w:rPr>
          <w:rFonts w:ascii="Times New Roman" w:hAnsi="Times New Roman" w:cs="Times New Roman"/>
          <w:sz w:val="28"/>
          <w:szCs w:val="28"/>
        </w:rPr>
        <w:t>мають нині практично необмежений потенціал і відіграють провідну роль в</w:t>
      </w:r>
      <w:r w:rsidR="007B796E" w:rsidRPr="002D7763">
        <w:rPr>
          <w:rFonts w:ascii="Times New Roman" w:hAnsi="Times New Roman" w:cs="Times New Roman"/>
          <w:sz w:val="28"/>
          <w:szCs w:val="28"/>
        </w:rPr>
        <w:t xml:space="preserve"> </w:t>
      </w:r>
      <w:r w:rsidR="00167341" w:rsidRPr="002D7763">
        <w:rPr>
          <w:rFonts w:ascii="Times New Roman" w:hAnsi="Times New Roman" w:cs="Times New Roman"/>
          <w:sz w:val="28"/>
          <w:szCs w:val="28"/>
        </w:rPr>
        <w:t>економічному та соціальному розвитку кожної країни світу.</w:t>
      </w:r>
    </w:p>
    <w:p w14:paraId="2BD2DB31" w14:textId="00C061F9" w:rsidR="00167341" w:rsidRPr="002D7763" w:rsidRDefault="00167341" w:rsidP="00157B18">
      <w:pPr>
        <w:autoSpaceDE w:val="0"/>
        <w:autoSpaceDN w:val="0"/>
        <w:adjustRightInd w:val="0"/>
        <w:jc w:val="both"/>
        <w:rPr>
          <w:rFonts w:ascii="Times New Roman" w:hAnsi="Times New Roman" w:cs="Times New Roman"/>
          <w:sz w:val="28"/>
          <w:szCs w:val="28"/>
        </w:rPr>
      </w:pPr>
      <w:r w:rsidRPr="002D7763">
        <w:rPr>
          <w:rFonts w:ascii="Times New Roman" w:hAnsi="Times New Roman" w:cs="Times New Roman"/>
          <w:sz w:val="28"/>
          <w:szCs w:val="28"/>
        </w:rPr>
        <w:t>Проте через небачене досі поширення ІКТ світова спільнота отримала не лише численні переваги, а й цілу низку проблем, зумовлених дедалі</w:t>
      </w:r>
      <w:r w:rsidR="00973DDE" w:rsidRPr="002D7763">
        <w:rPr>
          <w:rFonts w:ascii="Times New Roman" w:hAnsi="Times New Roman" w:cs="Times New Roman"/>
          <w:sz w:val="28"/>
          <w:szCs w:val="28"/>
        </w:rPr>
        <w:t xml:space="preserve"> </w:t>
      </w:r>
      <w:r w:rsidRPr="002D7763">
        <w:rPr>
          <w:rFonts w:ascii="Times New Roman" w:hAnsi="Times New Roman" w:cs="Times New Roman"/>
          <w:sz w:val="28"/>
          <w:szCs w:val="28"/>
        </w:rPr>
        <w:t xml:space="preserve">більшою вразливістю </w:t>
      </w:r>
      <w:proofErr w:type="spellStart"/>
      <w:r w:rsidRPr="002D7763">
        <w:rPr>
          <w:rFonts w:ascii="Times New Roman" w:hAnsi="Times New Roman" w:cs="Times New Roman"/>
          <w:sz w:val="28"/>
          <w:szCs w:val="28"/>
        </w:rPr>
        <w:t>інфосфери</w:t>
      </w:r>
      <w:proofErr w:type="spellEnd"/>
      <w:r w:rsidRPr="002D7763">
        <w:rPr>
          <w:rFonts w:ascii="Times New Roman" w:hAnsi="Times New Roman" w:cs="Times New Roman"/>
          <w:sz w:val="28"/>
          <w:szCs w:val="28"/>
        </w:rPr>
        <w:t xml:space="preserve"> щодо стороннього кібернетичного впливу.</w:t>
      </w:r>
      <w:r w:rsidR="00973DDE" w:rsidRPr="002D7763">
        <w:rPr>
          <w:rFonts w:ascii="Times New Roman" w:hAnsi="Times New Roman" w:cs="Times New Roman"/>
          <w:sz w:val="28"/>
          <w:szCs w:val="28"/>
        </w:rPr>
        <w:t xml:space="preserve"> </w:t>
      </w:r>
      <w:r w:rsidRPr="002D7763">
        <w:rPr>
          <w:rFonts w:ascii="Times New Roman" w:hAnsi="Times New Roman" w:cs="Times New Roman"/>
          <w:sz w:val="28"/>
          <w:szCs w:val="28"/>
        </w:rPr>
        <w:t xml:space="preserve">Тому цілком природно </w:t>
      </w:r>
      <w:r w:rsidR="00973DDE" w:rsidRPr="002D7763">
        <w:rPr>
          <w:rFonts w:ascii="Times New Roman" w:hAnsi="Times New Roman" w:cs="Times New Roman"/>
          <w:sz w:val="28"/>
          <w:szCs w:val="28"/>
        </w:rPr>
        <w:t>виникла</w:t>
      </w:r>
      <w:r w:rsidRPr="002D7763">
        <w:rPr>
          <w:rFonts w:ascii="Times New Roman" w:hAnsi="Times New Roman" w:cs="Times New Roman"/>
          <w:sz w:val="28"/>
          <w:szCs w:val="28"/>
        </w:rPr>
        <w:t xml:space="preserve"> необхідність контролю та подальшого врегулювання відповідних </w:t>
      </w:r>
      <w:r w:rsidR="002A2478" w:rsidRPr="002D7763">
        <w:rPr>
          <w:rFonts w:ascii="Times New Roman" w:hAnsi="Times New Roman" w:cs="Times New Roman"/>
          <w:sz w:val="28"/>
          <w:szCs w:val="28"/>
        </w:rPr>
        <w:t>стосунків</w:t>
      </w:r>
      <w:r w:rsidRPr="002D7763">
        <w:rPr>
          <w:rFonts w:ascii="Times New Roman" w:hAnsi="Times New Roman" w:cs="Times New Roman"/>
          <w:sz w:val="28"/>
          <w:szCs w:val="28"/>
        </w:rPr>
        <w:t>, а отже, і невідкладного створення надійної системи кібернетичної безпеки.</w:t>
      </w:r>
    </w:p>
    <w:p w14:paraId="4C656D52" w14:textId="6F7B35EA" w:rsidR="00167341" w:rsidRPr="002D7763" w:rsidRDefault="00167341" w:rsidP="00157B18">
      <w:pPr>
        <w:autoSpaceDE w:val="0"/>
        <w:autoSpaceDN w:val="0"/>
        <w:adjustRightInd w:val="0"/>
        <w:jc w:val="both"/>
        <w:rPr>
          <w:rFonts w:ascii="Times New Roman" w:hAnsi="Times New Roman" w:cs="Times New Roman"/>
          <w:sz w:val="28"/>
          <w:szCs w:val="28"/>
        </w:rPr>
      </w:pPr>
      <w:r w:rsidRPr="002D7763">
        <w:rPr>
          <w:rFonts w:ascii="Times New Roman" w:hAnsi="Times New Roman" w:cs="Times New Roman"/>
          <w:sz w:val="28"/>
          <w:szCs w:val="28"/>
        </w:rPr>
        <w:t xml:space="preserve">Оскільки саме ці обставини відіграють останнім часом важливу роль у геополітичній конкуренції більшості країн світу, то забезпечення </w:t>
      </w:r>
      <w:proofErr w:type="spellStart"/>
      <w:r w:rsidRPr="002D7763">
        <w:rPr>
          <w:rFonts w:ascii="Times New Roman" w:hAnsi="Times New Roman" w:cs="Times New Roman"/>
          <w:sz w:val="28"/>
          <w:szCs w:val="28"/>
        </w:rPr>
        <w:t>кібербезпеки</w:t>
      </w:r>
      <w:proofErr w:type="spellEnd"/>
      <w:r w:rsidRPr="002D7763">
        <w:rPr>
          <w:rFonts w:ascii="Times New Roman" w:hAnsi="Times New Roman" w:cs="Times New Roman"/>
          <w:sz w:val="28"/>
          <w:szCs w:val="28"/>
        </w:rPr>
        <w:t xml:space="preserve"> та</w:t>
      </w:r>
      <w:r w:rsidR="00982AB7" w:rsidRPr="002D7763">
        <w:rPr>
          <w:rFonts w:ascii="Times New Roman" w:hAnsi="Times New Roman" w:cs="Times New Roman"/>
          <w:sz w:val="28"/>
          <w:szCs w:val="28"/>
        </w:rPr>
        <w:t xml:space="preserve"> </w:t>
      </w:r>
      <w:r w:rsidRPr="002D7763">
        <w:rPr>
          <w:rFonts w:ascii="Times New Roman" w:hAnsi="Times New Roman" w:cs="Times New Roman"/>
          <w:sz w:val="28"/>
          <w:szCs w:val="28"/>
        </w:rPr>
        <w:t>злагоди в кіберпросторі стає головним завданням нашої інформаційної епохи.</w:t>
      </w:r>
    </w:p>
    <w:p w14:paraId="70B5CA53" w14:textId="77777777" w:rsidR="0015228F" w:rsidRPr="002D7763" w:rsidRDefault="0015228F" w:rsidP="00157B18">
      <w:pPr>
        <w:autoSpaceDE w:val="0"/>
        <w:autoSpaceDN w:val="0"/>
        <w:adjustRightInd w:val="0"/>
        <w:jc w:val="both"/>
        <w:rPr>
          <w:rFonts w:ascii="Times New Roman" w:hAnsi="Times New Roman" w:cs="Times New Roman"/>
          <w:sz w:val="28"/>
          <w:szCs w:val="28"/>
        </w:rPr>
      </w:pPr>
      <w:r w:rsidRPr="002D7763">
        <w:rPr>
          <w:rFonts w:ascii="Times New Roman" w:hAnsi="Times New Roman" w:cs="Times New Roman"/>
          <w:sz w:val="28"/>
          <w:szCs w:val="28"/>
        </w:rPr>
        <w:t xml:space="preserve">Ера загальної інформатизації, автоматизації, роботизації має як позитивні сторони (підвищення продуктивності праці, заміну людини в небезпечних професіях, високу швидкість прийняття рішень і реагування), так і суттєві негативні, і навіть небезпечні для існування людства сторони. Це, у першу чергу, небезпека кібератак, що використовуються як засоби гібридних воєн, які вражають оборонну здатність і економіки країн, руйнують їх банківсько-фінансові системи, відбирають шахрайськими способами кошти підприємств і заощадження громадян. Необхідність протистояння кібератакам супротивників і шахраїв є пріоритетною практично для всіх країн світу й України зокрема [6], [7]. </w:t>
      </w:r>
    </w:p>
    <w:p w14:paraId="56D07B94" w14:textId="19278A67" w:rsidR="0015228F" w:rsidRPr="002D7763" w:rsidRDefault="0015228F" w:rsidP="00157B18">
      <w:pPr>
        <w:autoSpaceDE w:val="0"/>
        <w:autoSpaceDN w:val="0"/>
        <w:adjustRightInd w:val="0"/>
        <w:jc w:val="both"/>
        <w:rPr>
          <w:rFonts w:ascii="Times New Roman" w:hAnsi="Times New Roman" w:cs="Times New Roman"/>
          <w:sz w:val="28"/>
          <w:szCs w:val="28"/>
        </w:rPr>
      </w:pPr>
      <w:r w:rsidRPr="002D7763">
        <w:rPr>
          <w:rFonts w:ascii="Times New Roman" w:hAnsi="Times New Roman" w:cs="Times New Roman"/>
          <w:sz w:val="28"/>
          <w:szCs w:val="28"/>
        </w:rPr>
        <w:t xml:space="preserve">В умовах глобалізації та розвитку IT технологій захищеність інформаційних ресурсів є однією з найважливіших складових успішного розвитку суспільства. На даному етапі розвитку відбувається впровадження сучасних інформаційних технологій, що суттєво впливає на зміни у процесах управління. Але відповідно до зростання кількості та складності інформації збільшується і кількість загроз інформаційної системи загалом. Заклади освіти зіграли ключову роль у розвитку комп'ютерної техніки і програмного забезпечення. Вони розробляють, випробовують і впроваджують передові проекти в сфері IT. Зростання кіберзлочинності знижує захист конфіденційної інформації та розробок в закладах освіти. Тому найбільш пріоритетним завданням в даний час є забезпечення інформаційної безпеки, успішне </w:t>
      </w:r>
      <w:r w:rsidRPr="002D7763">
        <w:rPr>
          <w:rFonts w:ascii="Times New Roman" w:hAnsi="Times New Roman" w:cs="Times New Roman"/>
          <w:sz w:val="28"/>
          <w:szCs w:val="28"/>
        </w:rPr>
        <w:lastRenderedPageBreak/>
        <w:t>вирішення якого дозволить працівникам закладів освіти та здобувачам освіти взаємодіяти один з одним, не турбуючись про збереження інформації. Одночасно сучасні технології, які забезпечують інформаційну безпеку допомагають закладам освіти вирішувати різні типи завдань, наприклад організація захищеного доступу до освітніх матеріалів і систем з будь-якої точки світу. При побудові системи інформаційної безпеки закладам освіти необхідно враховувати ряд особливостей. У сучасному закладі освіти зберігається і обробляється величезна кількість різних даних, пов'язаних не тільки із забезпеченням освітнього процесу, а й з науково-дослідними та проектно-конструкторськими розробками, персональні дані здобувачів освіти і співробітників, службова, комерційна та інша конфіденційна інформація. Одна зі специфічних ознак захисту інформації в освітній системі полягає в тому, що заклад освіти - публічний заклад з непостійною аудиторією, яка під впливом необмеженого використання та інших непередбачуваних факторів несе загрозу інформаційній безпеці мережі закладів освіти. Особливо гостро ставиться проблема інформаційної безпеки у сфері освіти у зв'язку з її інформатизацією. Все більше з'являється в мережі Інтернет різних освітніх ресурсів. На відміну від друкованої навчально-методичної літератури, яка проходить експертизу, в Інтернеті навчальний матеріал може розмістити будь-який бажаючий. Експертиза інформаційних освітніх ресурсів неможлива. Адже величезний обсяг інформації та комерційні умови доступу не завжди дозволяють оцінити якість таких ресурсів, грамотність, наукову достовірність [1].</w:t>
      </w:r>
    </w:p>
    <w:p w14:paraId="00C6B2B3" w14:textId="77777777" w:rsidR="00C53EA7" w:rsidRPr="002D7763" w:rsidRDefault="00C53EA7" w:rsidP="00157B18">
      <w:pPr>
        <w:autoSpaceDE w:val="0"/>
        <w:autoSpaceDN w:val="0"/>
        <w:adjustRightInd w:val="0"/>
        <w:jc w:val="both"/>
        <w:rPr>
          <w:rFonts w:ascii="Times New Roman" w:hAnsi="Times New Roman" w:cs="Times New Roman"/>
          <w:sz w:val="28"/>
          <w:szCs w:val="28"/>
        </w:rPr>
      </w:pPr>
    </w:p>
    <w:p w14:paraId="3D150367" w14:textId="3EC1EF08" w:rsidR="00C53EA7" w:rsidRPr="002D7763" w:rsidRDefault="00AA6A7E" w:rsidP="00157B18">
      <w:pPr>
        <w:pStyle w:val="a3"/>
        <w:numPr>
          <w:ilvl w:val="0"/>
          <w:numId w:val="2"/>
        </w:numPr>
        <w:ind w:left="0" w:firstLine="709"/>
        <w:jc w:val="both"/>
        <w:rPr>
          <w:rFonts w:ascii="Times New Roman" w:hAnsi="Times New Roman" w:cs="Times New Roman"/>
          <w:b/>
          <w:bCs/>
          <w:color w:val="221E1F"/>
          <w:sz w:val="28"/>
          <w:szCs w:val="28"/>
        </w:rPr>
      </w:pPr>
      <w:proofErr w:type="spellStart"/>
      <w:r w:rsidRPr="002D7763">
        <w:rPr>
          <w:rFonts w:ascii="Times New Roman" w:hAnsi="Times New Roman" w:cs="Times New Roman"/>
          <w:b/>
          <w:bCs/>
          <w:color w:val="221E1F"/>
          <w:sz w:val="28"/>
          <w:szCs w:val="28"/>
        </w:rPr>
        <w:t>К</w:t>
      </w:r>
      <w:r w:rsidR="00C53EA7" w:rsidRPr="002D7763">
        <w:rPr>
          <w:rFonts w:ascii="Times New Roman" w:hAnsi="Times New Roman" w:cs="Times New Roman"/>
          <w:b/>
          <w:bCs/>
          <w:color w:val="221E1F"/>
          <w:sz w:val="28"/>
          <w:szCs w:val="28"/>
        </w:rPr>
        <w:t>ібербезпека</w:t>
      </w:r>
      <w:proofErr w:type="spellEnd"/>
      <w:r w:rsidR="00C53EA7" w:rsidRPr="002D7763">
        <w:rPr>
          <w:rFonts w:ascii="Times New Roman" w:hAnsi="Times New Roman" w:cs="Times New Roman"/>
          <w:b/>
          <w:bCs/>
          <w:color w:val="221E1F"/>
          <w:sz w:val="28"/>
          <w:szCs w:val="28"/>
        </w:rPr>
        <w:t xml:space="preserve"> поняття і визначення</w:t>
      </w:r>
    </w:p>
    <w:p w14:paraId="481CE712" w14:textId="77777777" w:rsidR="0015228F" w:rsidRPr="002D7763" w:rsidRDefault="0015228F" w:rsidP="00157B18">
      <w:pPr>
        <w:pStyle w:val="a3"/>
        <w:ind w:left="0"/>
        <w:jc w:val="both"/>
        <w:rPr>
          <w:rFonts w:ascii="Times New Roman" w:hAnsi="Times New Roman" w:cs="Times New Roman"/>
          <w:color w:val="221E1F"/>
          <w:sz w:val="28"/>
          <w:szCs w:val="28"/>
        </w:rPr>
      </w:pPr>
    </w:p>
    <w:p w14:paraId="2E081821" w14:textId="30FBD4BB" w:rsidR="009A7330" w:rsidRPr="002D7763" w:rsidRDefault="009A7330"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xml:space="preserve">Все ширше використання в останні 30-40 років у найрізноманітніших сферах життєдіяльності суспільства комп’ютерних і телекомунікаційних технологій, у тому числі Інтернет-технологій, разом з великою кількістю переваг </w:t>
      </w:r>
      <w:proofErr w:type="spellStart"/>
      <w:r w:rsidRPr="002D7763">
        <w:rPr>
          <w:rFonts w:ascii="Times New Roman" w:hAnsi="Times New Roman" w:cs="Times New Roman"/>
          <w:color w:val="221E1F"/>
          <w:sz w:val="28"/>
          <w:szCs w:val="28"/>
        </w:rPr>
        <w:t>привнесло</w:t>
      </w:r>
      <w:proofErr w:type="spellEnd"/>
      <w:r w:rsidRPr="002D7763">
        <w:rPr>
          <w:rFonts w:ascii="Times New Roman" w:hAnsi="Times New Roman" w:cs="Times New Roman"/>
          <w:color w:val="221E1F"/>
          <w:sz w:val="28"/>
          <w:szCs w:val="28"/>
        </w:rPr>
        <w:t xml:space="preserve"> також і чималу кількість загроз. Реалізація цих загроз може завдати значної шкоди як на мікро, так і на макрорівні в рамках суверенних держав, а також і в світовому масштабі. Це призвело до розуміння необхідності вирішення проблеми нейтралізації або мінімізації цієї нової сукупності загроз. Одночасно з цим виникає термін «</w:t>
      </w:r>
      <w:proofErr w:type="spellStart"/>
      <w:r w:rsidRPr="002D7763">
        <w:rPr>
          <w:rFonts w:ascii="Times New Roman" w:hAnsi="Times New Roman" w:cs="Times New Roman"/>
          <w:color w:val="221E1F"/>
          <w:sz w:val="28"/>
          <w:szCs w:val="28"/>
        </w:rPr>
        <w:t>кібербезпека</w:t>
      </w:r>
      <w:proofErr w:type="spellEnd"/>
      <w:r w:rsidRPr="002D7763">
        <w:rPr>
          <w:rFonts w:ascii="Times New Roman" w:hAnsi="Times New Roman" w:cs="Times New Roman"/>
          <w:color w:val="221E1F"/>
          <w:sz w:val="28"/>
          <w:szCs w:val="28"/>
        </w:rPr>
        <w:t>».</w:t>
      </w:r>
    </w:p>
    <w:p w14:paraId="07927FA3" w14:textId="337F1B7E" w:rsidR="009A7330" w:rsidRDefault="009A7330"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xml:space="preserve">Вважають, що вперше він виник у середині 1990-х років, коли уряд США став досліджувати цю тему. З того часу відбулося досить багато міжнародних і національних форумів, конференцій, семінарів на різних рівнях, опубліковано багато наукових робіт, присвячених найрізноманітнішим аспектам </w:t>
      </w:r>
      <w:proofErr w:type="spellStart"/>
      <w:r w:rsidRPr="002D7763">
        <w:rPr>
          <w:rFonts w:ascii="Times New Roman" w:hAnsi="Times New Roman" w:cs="Times New Roman"/>
          <w:color w:val="221E1F"/>
          <w:sz w:val="28"/>
          <w:szCs w:val="28"/>
        </w:rPr>
        <w:t>кібербезпеки</w:t>
      </w:r>
      <w:proofErr w:type="spellEnd"/>
      <w:r w:rsidRPr="002D7763">
        <w:rPr>
          <w:rFonts w:ascii="Times New Roman" w:hAnsi="Times New Roman" w:cs="Times New Roman"/>
          <w:color w:val="221E1F"/>
          <w:sz w:val="28"/>
          <w:szCs w:val="28"/>
        </w:rPr>
        <w:t xml:space="preserve">. Велика кількість країн прийняли або розробляють стратегії </w:t>
      </w:r>
      <w:proofErr w:type="spellStart"/>
      <w:r w:rsidRPr="002D7763">
        <w:rPr>
          <w:rFonts w:ascii="Times New Roman" w:hAnsi="Times New Roman" w:cs="Times New Roman"/>
          <w:color w:val="221E1F"/>
          <w:sz w:val="28"/>
          <w:szCs w:val="28"/>
        </w:rPr>
        <w:t>кібербезпеки</w:t>
      </w:r>
      <w:proofErr w:type="spellEnd"/>
      <w:r w:rsidRPr="002D7763">
        <w:rPr>
          <w:rFonts w:ascii="Times New Roman" w:hAnsi="Times New Roman" w:cs="Times New Roman"/>
          <w:color w:val="221E1F"/>
          <w:sz w:val="28"/>
          <w:szCs w:val="28"/>
        </w:rPr>
        <w:t xml:space="preserve"> (США, Німеччина, Франція, Канада та багато інших) [8]. У цих умовах актуальною є проблема визначення змісту терміну «кібернетична безпека».</w:t>
      </w:r>
    </w:p>
    <w:p w14:paraId="5AB8EF3C" w14:textId="77777777" w:rsidR="0070522C" w:rsidRDefault="0070522C" w:rsidP="00157B18">
      <w:pPr>
        <w:pStyle w:val="a3"/>
        <w:ind w:left="0"/>
        <w:jc w:val="both"/>
        <w:rPr>
          <w:rFonts w:ascii="Times New Roman" w:hAnsi="Times New Roman" w:cs="Times New Roman"/>
          <w:color w:val="221E1F"/>
          <w:sz w:val="28"/>
          <w:szCs w:val="28"/>
        </w:rPr>
      </w:pPr>
    </w:p>
    <w:p w14:paraId="1160BE1B" w14:textId="18C4ADE6" w:rsidR="0070522C" w:rsidRDefault="0070522C" w:rsidP="0070522C">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3</w:t>
      </w:r>
    </w:p>
    <w:p w14:paraId="48007A38" w14:textId="77777777" w:rsidR="0070522C" w:rsidRPr="002D7763" w:rsidRDefault="0070522C" w:rsidP="00157B18">
      <w:pPr>
        <w:pStyle w:val="a3"/>
        <w:ind w:left="0"/>
        <w:jc w:val="both"/>
        <w:rPr>
          <w:rFonts w:ascii="Times New Roman" w:hAnsi="Times New Roman" w:cs="Times New Roman"/>
          <w:color w:val="221E1F"/>
          <w:sz w:val="28"/>
          <w:szCs w:val="28"/>
        </w:rPr>
      </w:pPr>
    </w:p>
    <w:p w14:paraId="5096F88E" w14:textId="7F931DC6" w:rsidR="0070522C" w:rsidRDefault="0070522C" w:rsidP="0070522C">
      <w:pPr>
        <w:pStyle w:val="a3"/>
        <w:ind w:left="0" w:firstLine="0"/>
        <w:rPr>
          <w:rFonts w:ascii="Times New Roman" w:hAnsi="Times New Roman" w:cs="Times New Roman"/>
          <w:color w:val="221E1F"/>
          <w:sz w:val="28"/>
          <w:szCs w:val="28"/>
        </w:rPr>
      </w:pPr>
      <w:r>
        <w:rPr>
          <w:noProof/>
        </w:rPr>
        <w:lastRenderedPageBreak/>
        <w:drawing>
          <wp:inline distT="0" distB="0" distL="0" distR="0" wp14:anchorId="49EA3A74" wp14:editId="795A3C3B">
            <wp:extent cx="1916202" cy="1077777"/>
            <wp:effectExtent l="0" t="0" r="8255" b="8255"/>
            <wp:docPr id="93" name="Графіка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920222" cy="1080038"/>
                    </a:xfrm>
                    <a:prstGeom prst="rect">
                      <a:avLst/>
                    </a:prstGeom>
                  </pic:spPr>
                </pic:pic>
              </a:graphicData>
            </a:graphic>
          </wp:inline>
        </w:drawing>
      </w:r>
    </w:p>
    <w:p w14:paraId="5211E363" w14:textId="76C29F7C" w:rsidR="0015228F" w:rsidRPr="002D7763" w:rsidRDefault="0015228F"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Законом України «</w:t>
      </w:r>
      <w:r w:rsidRPr="002D7763">
        <w:rPr>
          <w:rFonts w:ascii="Times New Roman" w:hAnsi="Times New Roman" w:cs="Times New Roman"/>
          <w:bCs/>
          <w:color w:val="221E1F"/>
          <w:sz w:val="28"/>
          <w:szCs w:val="28"/>
        </w:rPr>
        <w:t xml:space="preserve">Про основні засади забезпечення </w:t>
      </w:r>
      <w:proofErr w:type="spellStart"/>
      <w:r w:rsidRPr="002D7763">
        <w:rPr>
          <w:rFonts w:ascii="Times New Roman" w:hAnsi="Times New Roman" w:cs="Times New Roman"/>
          <w:bCs/>
          <w:color w:val="221E1F"/>
          <w:sz w:val="28"/>
          <w:szCs w:val="28"/>
        </w:rPr>
        <w:t>кібербезпеки</w:t>
      </w:r>
      <w:proofErr w:type="spellEnd"/>
      <w:r w:rsidRPr="002D7763">
        <w:rPr>
          <w:rFonts w:ascii="Times New Roman" w:hAnsi="Times New Roman" w:cs="Times New Roman"/>
          <w:bCs/>
          <w:color w:val="221E1F"/>
          <w:sz w:val="28"/>
          <w:szCs w:val="28"/>
        </w:rPr>
        <w:t xml:space="preserve"> України», який ухвалено Верховною Радою 5 жовтня 2017 року, </w:t>
      </w:r>
      <w:proofErr w:type="spellStart"/>
      <w:r w:rsidRPr="002D7763">
        <w:rPr>
          <w:rFonts w:ascii="Times New Roman" w:hAnsi="Times New Roman" w:cs="Times New Roman"/>
          <w:bCs/>
          <w:color w:val="221E1F"/>
          <w:sz w:val="28"/>
          <w:szCs w:val="28"/>
        </w:rPr>
        <w:t>кібербезка</w:t>
      </w:r>
      <w:proofErr w:type="spellEnd"/>
      <w:r w:rsidRPr="002D7763">
        <w:rPr>
          <w:rFonts w:ascii="Times New Roman" w:hAnsi="Times New Roman" w:cs="Times New Roman"/>
          <w:bCs/>
          <w:color w:val="221E1F"/>
          <w:sz w:val="28"/>
          <w:szCs w:val="28"/>
        </w:rPr>
        <w:t xml:space="preserve"> визначена, як </w:t>
      </w:r>
      <w:r w:rsidRPr="002D7763">
        <w:rPr>
          <w:rFonts w:ascii="Times New Roman" w:hAnsi="Times New Roman" w:cs="Times New Roman"/>
          <w:color w:val="221E1F"/>
          <w:sz w:val="28"/>
          <w:szCs w:val="28"/>
        </w:rPr>
        <w:t>захищеність життєво важливих інтересів людини і громадянина, суспільства та держави під час використання кіберпростору, за якої забезпечуються сталий розвиток інформаційного суспільства та цифрового комунікативного середовища, своєчасне виявлення, запобігання і нейтралізація реальних і потенційних загроз національній безпеці України у кіберпросторі.</w:t>
      </w:r>
    </w:p>
    <w:p w14:paraId="134D1E1E" w14:textId="51D94777" w:rsidR="009A7330" w:rsidRDefault="0015228F"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xml:space="preserve">Іншими словами, </w:t>
      </w:r>
      <w:proofErr w:type="spellStart"/>
      <w:r w:rsidR="009A7330" w:rsidRPr="002D7763">
        <w:rPr>
          <w:rFonts w:ascii="Times New Roman" w:hAnsi="Times New Roman" w:cs="Times New Roman"/>
          <w:color w:val="221E1F"/>
          <w:sz w:val="28"/>
          <w:szCs w:val="28"/>
        </w:rPr>
        <w:t>кібербезпека</w:t>
      </w:r>
      <w:proofErr w:type="spellEnd"/>
      <w:r w:rsidR="009A7330" w:rsidRPr="002D7763">
        <w:rPr>
          <w:rFonts w:ascii="Times New Roman" w:hAnsi="Times New Roman" w:cs="Times New Roman"/>
          <w:color w:val="221E1F"/>
          <w:sz w:val="28"/>
          <w:szCs w:val="28"/>
        </w:rPr>
        <w:t xml:space="preserve"> – це такий стан захищеності життєво важливих інтересів особистості, суспільства і держави в умовах використання комп’ютерних систем та/або телекомунікаційних мереж, за якого мінімізується завдання їм шкоди через: неповноту, невчасність та невірогідність інформації, що використовується; негативний інформаційний вплив; негативні наслідки функціонування інформаційних технологій; несанкціоноване поширення, використання і порушення цілісності, конфіденційності та доступності інформації [8]. Тобто, наскрізною категорією даної дефініції є «інформація», яка і є основним об’єктом інформаційних правовідносин, шо можуть мати місце у кіберпросторі.</w:t>
      </w:r>
    </w:p>
    <w:p w14:paraId="7C19A202" w14:textId="77777777" w:rsidR="00DA5882" w:rsidRDefault="00DA5882" w:rsidP="00157B18">
      <w:pPr>
        <w:pStyle w:val="a3"/>
        <w:ind w:left="0"/>
        <w:jc w:val="both"/>
        <w:rPr>
          <w:rFonts w:ascii="Times New Roman" w:hAnsi="Times New Roman" w:cs="Times New Roman"/>
          <w:color w:val="221E1F"/>
          <w:sz w:val="28"/>
          <w:szCs w:val="28"/>
        </w:rPr>
      </w:pPr>
    </w:p>
    <w:p w14:paraId="799FFD70" w14:textId="065CF628" w:rsidR="00DA5882" w:rsidRDefault="00DA5882" w:rsidP="00DA5882">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4</w:t>
      </w:r>
    </w:p>
    <w:p w14:paraId="65E5CD05" w14:textId="65E0B53B" w:rsidR="00DA5882" w:rsidRPr="002D7763" w:rsidRDefault="00C741BB" w:rsidP="00C741BB">
      <w:pPr>
        <w:pStyle w:val="a3"/>
        <w:ind w:left="0" w:firstLine="0"/>
        <w:rPr>
          <w:rFonts w:ascii="Times New Roman" w:hAnsi="Times New Roman" w:cs="Times New Roman"/>
          <w:color w:val="221E1F"/>
          <w:sz w:val="28"/>
          <w:szCs w:val="28"/>
        </w:rPr>
      </w:pPr>
      <w:r>
        <w:rPr>
          <w:noProof/>
        </w:rPr>
        <w:drawing>
          <wp:inline distT="0" distB="0" distL="0" distR="0" wp14:anchorId="789574E4" wp14:editId="15ED13C2">
            <wp:extent cx="1898852" cy="1068019"/>
            <wp:effectExtent l="0" t="0" r="6350" b="0"/>
            <wp:docPr id="94" name="Графіка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907119" cy="1072669"/>
                    </a:xfrm>
                    <a:prstGeom prst="rect">
                      <a:avLst/>
                    </a:prstGeom>
                  </pic:spPr>
                </pic:pic>
              </a:graphicData>
            </a:graphic>
          </wp:inline>
        </w:drawing>
      </w:r>
    </w:p>
    <w:p w14:paraId="202952F8" w14:textId="0619B04D" w:rsidR="009A7330" w:rsidRPr="002D7763" w:rsidRDefault="0015228F"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До</w:t>
      </w:r>
      <w:r w:rsidR="009A7330" w:rsidRPr="002D7763">
        <w:rPr>
          <w:rFonts w:ascii="Times New Roman" w:hAnsi="Times New Roman" w:cs="Times New Roman"/>
          <w:color w:val="221E1F"/>
          <w:sz w:val="28"/>
          <w:szCs w:val="28"/>
        </w:rPr>
        <w:t xml:space="preserve"> ді</w:t>
      </w:r>
      <w:r w:rsidRPr="002D7763">
        <w:rPr>
          <w:rFonts w:ascii="Times New Roman" w:hAnsi="Times New Roman" w:cs="Times New Roman"/>
          <w:color w:val="221E1F"/>
          <w:sz w:val="28"/>
          <w:szCs w:val="28"/>
        </w:rPr>
        <w:t>й</w:t>
      </w:r>
      <w:r w:rsidR="009A7330" w:rsidRPr="002D7763">
        <w:rPr>
          <w:rFonts w:ascii="Times New Roman" w:hAnsi="Times New Roman" w:cs="Times New Roman"/>
          <w:color w:val="221E1F"/>
          <w:sz w:val="28"/>
          <w:szCs w:val="28"/>
        </w:rPr>
        <w:t>, що порушують безпеку інформаційних мереж і систем</w:t>
      </w:r>
      <w:r w:rsidRPr="002D7763">
        <w:rPr>
          <w:rFonts w:ascii="Times New Roman" w:hAnsi="Times New Roman" w:cs="Times New Roman"/>
          <w:color w:val="221E1F"/>
          <w:sz w:val="28"/>
          <w:szCs w:val="28"/>
        </w:rPr>
        <w:t xml:space="preserve"> відносять</w:t>
      </w:r>
      <w:r w:rsidR="009A7330" w:rsidRPr="002D7763">
        <w:rPr>
          <w:rFonts w:ascii="Times New Roman" w:hAnsi="Times New Roman" w:cs="Times New Roman"/>
          <w:color w:val="221E1F"/>
          <w:sz w:val="28"/>
          <w:szCs w:val="28"/>
        </w:rPr>
        <w:t>:</w:t>
      </w:r>
    </w:p>
    <w:p w14:paraId="6C60AF36" w14:textId="45A52619" w:rsidR="009A7330" w:rsidRPr="002D7763" w:rsidRDefault="009A7330" w:rsidP="00157B18">
      <w:pPr>
        <w:pStyle w:val="a3"/>
        <w:ind w:left="142"/>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перехоплення електронної комунікації, копіювання або модифікація даних;</w:t>
      </w:r>
    </w:p>
    <w:p w14:paraId="542E9085" w14:textId="6BB3578F" w:rsidR="009A7330" w:rsidRPr="002D7763" w:rsidRDefault="009A7330" w:rsidP="00157B18">
      <w:pPr>
        <w:pStyle w:val="a3"/>
        <w:ind w:left="142"/>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неавторизований доступ до комп’ютера або комп’ютерних мереж;</w:t>
      </w:r>
    </w:p>
    <w:p w14:paraId="196B195B" w14:textId="5A55ED06" w:rsidR="009A7330" w:rsidRPr="002D7763" w:rsidRDefault="009A7330" w:rsidP="00157B18">
      <w:pPr>
        <w:pStyle w:val="a3"/>
        <w:ind w:left="142"/>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деструктивні атаки на мережі, зокрема атаки на доменні імена, перевантаження мережі штучними повідомленнями, атаки, спрямовані на порушення маршрутизації;</w:t>
      </w:r>
    </w:p>
    <w:p w14:paraId="3CB88622" w14:textId="2D72DE91" w:rsidR="009A7330" w:rsidRPr="002D7763" w:rsidRDefault="009A7330" w:rsidP="00157B18">
      <w:pPr>
        <w:pStyle w:val="a3"/>
        <w:ind w:left="142"/>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шкідливе програмне забезпечення;</w:t>
      </w:r>
    </w:p>
    <w:p w14:paraId="0DFEAA89" w14:textId="2AD11CEB" w:rsidR="009A7330" w:rsidRPr="002D7763" w:rsidRDefault="009A7330" w:rsidP="00157B18">
      <w:pPr>
        <w:pStyle w:val="a3"/>
        <w:ind w:left="142"/>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підробка веб-сайтів;</w:t>
      </w:r>
    </w:p>
    <w:p w14:paraId="7DE0F79F" w14:textId="334F3EB6" w:rsidR="009A7330" w:rsidRPr="002D7763" w:rsidRDefault="009A7330" w:rsidP="00157B18">
      <w:pPr>
        <w:pStyle w:val="a3"/>
        <w:ind w:left="142"/>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xml:space="preserve">- безпекові інциденти як наслідок непередбачених і ненавмисних подій, таких як природні катаклізми, </w:t>
      </w:r>
      <w:proofErr w:type="spellStart"/>
      <w:r w:rsidRPr="002D7763">
        <w:rPr>
          <w:rFonts w:ascii="Times New Roman" w:hAnsi="Times New Roman" w:cs="Times New Roman"/>
          <w:color w:val="221E1F"/>
          <w:sz w:val="28"/>
          <w:szCs w:val="28"/>
        </w:rPr>
        <w:t>збої</w:t>
      </w:r>
      <w:proofErr w:type="spellEnd"/>
      <w:r w:rsidRPr="002D7763">
        <w:rPr>
          <w:rFonts w:ascii="Times New Roman" w:hAnsi="Times New Roman" w:cs="Times New Roman"/>
          <w:color w:val="221E1F"/>
          <w:sz w:val="28"/>
          <w:szCs w:val="28"/>
        </w:rPr>
        <w:t xml:space="preserve"> у роботі апаратних засобів та програмного забезпечення, людські помилки [9, C. 36].</w:t>
      </w:r>
    </w:p>
    <w:p w14:paraId="1BCE098F" w14:textId="716CF2F2" w:rsidR="009A7330" w:rsidRPr="002D7763" w:rsidRDefault="0015228F"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Розуміючи важливість діяльності усіх органів управління щодо безпечного користування інформаційними ресурсами у комп’ютерних мережах</w:t>
      </w:r>
      <w:r w:rsidR="009A7330" w:rsidRPr="002D7763">
        <w:rPr>
          <w:rFonts w:ascii="Times New Roman" w:hAnsi="Times New Roman" w:cs="Times New Roman"/>
          <w:color w:val="221E1F"/>
          <w:sz w:val="28"/>
          <w:szCs w:val="28"/>
        </w:rPr>
        <w:t xml:space="preserve"> у Європейському Союзі в 2004 році було створено Європейське агентство з мережевої та інформаційної безпеки, місією якого є допомога Спільноті в забезпеченні особливо високого рівня мережевої та інформаційної безпеки; </w:t>
      </w:r>
      <w:r w:rsidR="009A7330" w:rsidRPr="002D7763">
        <w:rPr>
          <w:rFonts w:ascii="Times New Roman" w:hAnsi="Times New Roman" w:cs="Times New Roman"/>
          <w:color w:val="221E1F"/>
          <w:sz w:val="28"/>
          <w:szCs w:val="28"/>
        </w:rPr>
        <w:lastRenderedPageBreak/>
        <w:t>допомагати Комісії, державам-членам та бізнес-спільнотам у виконанні вимог мережної та інформаційної безпеки, у тому числі нинішнє та майбутнє законодавство Спільноти [14].</w:t>
      </w:r>
    </w:p>
    <w:p w14:paraId="4A517D21" w14:textId="77777777" w:rsidR="009A7330" w:rsidRPr="002D7763" w:rsidRDefault="009A7330"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xml:space="preserve">Основними завданнями агентства є інформування громадськості про нові віруси, атаки хакерів і проблеми з безпекою інформаційного простору Європи, а також розслідування епідемій електронних вірусів і електронних атак. Особливо підкреслюється, що ENІSA не збирається відігравати роль </w:t>
      </w:r>
      <w:proofErr w:type="spellStart"/>
      <w:r w:rsidRPr="002D7763">
        <w:rPr>
          <w:rFonts w:ascii="Times New Roman" w:hAnsi="Times New Roman" w:cs="Times New Roman"/>
          <w:color w:val="221E1F"/>
          <w:sz w:val="28"/>
          <w:szCs w:val="28"/>
        </w:rPr>
        <w:t>кіберполіцейських</w:t>
      </w:r>
      <w:proofErr w:type="spellEnd"/>
      <w:r w:rsidRPr="002D7763">
        <w:rPr>
          <w:rFonts w:ascii="Times New Roman" w:hAnsi="Times New Roman" w:cs="Times New Roman"/>
          <w:color w:val="221E1F"/>
          <w:sz w:val="28"/>
          <w:szCs w:val="28"/>
        </w:rPr>
        <w:t>, оскільки для силових операцій є інші структури, а послужить консультативним органом, що надає посильну допомогу як у затриманні злочинців, так і в запобіганні вчиненні злочинів. Агентство планує розробляти і розповсюджувати навчальні посібники, а також проводити навчання персоналу інформаційним ризикам і способам захисту даних. Планується і проведення науково-дослідницької роботи в галузі захисту інформації [14].</w:t>
      </w:r>
    </w:p>
    <w:p w14:paraId="333A2E16" w14:textId="77777777" w:rsidR="009A7330" w:rsidRDefault="009A7330"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xml:space="preserve">Щодо України, то слід зазначити, що практично всі національні стратегії щодо забезпечення </w:t>
      </w:r>
      <w:proofErr w:type="spellStart"/>
      <w:r w:rsidRPr="002D7763">
        <w:rPr>
          <w:rFonts w:ascii="Times New Roman" w:hAnsi="Times New Roman" w:cs="Times New Roman"/>
          <w:color w:val="221E1F"/>
          <w:sz w:val="28"/>
          <w:szCs w:val="28"/>
        </w:rPr>
        <w:t>кібербезпеки</w:t>
      </w:r>
      <w:proofErr w:type="spellEnd"/>
      <w:r w:rsidRPr="002D7763">
        <w:rPr>
          <w:rFonts w:ascii="Times New Roman" w:hAnsi="Times New Roman" w:cs="Times New Roman"/>
          <w:color w:val="221E1F"/>
          <w:sz w:val="28"/>
          <w:szCs w:val="28"/>
        </w:rPr>
        <w:t xml:space="preserve"> і переважна більшість експертів пов’язують проблематику </w:t>
      </w:r>
      <w:proofErr w:type="spellStart"/>
      <w:r w:rsidRPr="002D7763">
        <w:rPr>
          <w:rFonts w:ascii="Times New Roman" w:hAnsi="Times New Roman" w:cs="Times New Roman"/>
          <w:color w:val="221E1F"/>
          <w:sz w:val="28"/>
          <w:szCs w:val="28"/>
        </w:rPr>
        <w:t>кібербезпеки</w:t>
      </w:r>
      <w:proofErr w:type="spellEnd"/>
      <w:r w:rsidRPr="002D7763">
        <w:rPr>
          <w:rFonts w:ascii="Times New Roman" w:hAnsi="Times New Roman" w:cs="Times New Roman"/>
          <w:color w:val="221E1F"/>
          <w:sz w:val="28"/>
          <w:szCs w:val="28"/>
        </w:rPr>
        <w:t xml:space="preserve"> саме з використанням у процесі людської діяльності комп’ютерних систем і телекомунікаційних мереж (до останніх належить і мережа Інтернет) [18], а Національний координаційний центр </w:t>
      </w:r>
      <w:proofErr w:type="spellStart"/>
      <w:r w:rsidRPr="002D7763">
        <w:rPr>
          <w:rFonts w:ascii="Times New Roman" w:hAnsi="Times New Roman" w:cs="Times New Roman"/>
          <w:color w:val="221E1F"/>
          <w:sz w:val="28"/>
          <w:szCs w:val="28"/>
        </w:rPr>
        <w:t>кібербезпеки</w:t>
      </w:r>
      <w:proofErr w:type="spellEnd"/>
      <w:r w:rsidRPr="002D7763">
        <w:rPr>
          <w:rFonts w:ascii="Times New Roman" w:hAnsi="Times New Roman" w:cs="Times New Roman"/>
          <w:color w:val="221E1F"/>
          <w:sz w:val="28"/>
          <w:szCs w:val="28"/>
        </w:rPr>
        <w:t xml:space="preserve"> має стати </w:t>
      </w:r>
      <w:proofErr w:type="spellStart"/>
      <w:r w:rsidRPr="002D7763">
        <w:rPr>
          <w:rFonts w:ascii="Times New Roman" w:hAnsi="Times New Roman" w:cs="Times New Roman"/>
          <w:color w:val="221E1F"/>
          <w:sz w:val="28"/>
          <w:szCs w:val="28"/>
        </w:rPr>
        <w:t>системоутворюючим</w:t>
      </w:r>
      <w:proofErr w:type="spellEnd"/>
      <w:r w:rsidRPr="002D7763">
        <w:rPr>
          <w:rFonts w:ascii="Times New Roman" w:hAnsi="Times New Roman" w:cs="Times New Roman"/>
          <w:color w:val="221E1F"/>
          <w:sz w:val="28"/>
          <w:szCs w:val="28"/>
        </w:rPr>
        <w:t xml:space="preserve"> елементом всієї системи </w:t>
      </w:r>
      <w:proofErr w:type="spellStart"/>
      <w:r w:rsidRPr="002D7763">
        <w:rPr>
          <w:rFonts w:ascii="Times New Roman" w:hAnsi="Times New Roman" w:cs="Times New Roman"/>
          <w:color w:val="221E1F"/>
          <w:sz w:val="28"/>
          <w:szCs w:val="28"/>
        </w:rPr>
        <w:t>кібербезпеки</w:t>
      </w:r>
      <w:proofErr w:type="spellEnd"/>
      <w:r w:rsidRPr="002D7763">
        <w:rPr>
          <w:rFonts w:ascii="Times New Roman" w:hAnsi="Times New Roman" w:cs="Times New Roman"/>
          <w:color w:val="221E1F"/>
          <w:sz w:val="28"/>
          <w:szCs w:val="28"/>
        </w:rPr>
        <w:t xml:space="preserve"> та </w:t>
      </w:r>
      <w:proofErr w:type="spellStart"/>
      <w:r w:rsidRPr="002D7763">
        <w:rPr>
          <w:rFonts w:ascii="Times New Roman" w:hAnsi="Times New Roman" w:cs="Times New Roman"/>
          <w:color w:val="221E1F"/>
          <w:sz w:val="28"/>
          <w:szCs w:val="28"/>
        </w:rPr>
        <w:t>кіберзахисту</w:t>
      </w:r>
      <w:proofErr w:type="spellEnd"/>
      <w:r w:rsidRPr="002D7763">
        <w:rPr>
          <w:rFonts w:ascii="Times New Roman" w:hAnsi="Times New Roman" w:cs="Times New Roman"/>
          <w:color w:val="221E1F"/>
          <w:sz w:val="28"/>
          <w:szCs w:val="28"/>
        </w:rPr>
        <w:t xml:space="preserve"> України. До складу Центру увійшли представники ключових державних органів, які відповідають за весь спектр питань протидії широкому спектру </w:t>
      </w:r>
      <w:proofErr w:type="spellStart"/>
      <w:r w:rsidRPr="002D7763">
        <w:rPr>
          <w:rFonts w:ascii="Times New Roman" w:hAnsi="Times New Roman" w:cs="Times New Roman"/>
          <w:color w:val="221E1F"/>
          <w:sz w:val="28"/>
          <w:szCs w:val="28"/>
        </w:rPr>
        <w:t>кіберзагроз</w:t>
      </w:r>
      <w:proofErr w:type="spellEnd"/>
      <w:r w:rsidRPr="002D7763">
        <w:rPr>
          <w:rFonts w:ascii="Times New Roman" w:hAnsi="Times New Roman" w:cs="Times New Roman"/>
          <w:color w:val="221E1F"/>
          <w:sz w:val="28"/>
          <w:szCs w:val="28"/>
        </w:rPr>
        <w:t xml:space="preserve"> [22].</w:t>
      </w:r>
    </w:p>
    <w:p w14:paraId="12EB6BFB" w14:textId="77777777" w:rsidR="00E86C47" w:rsidRDefault="00E86C47" w:rsidP="00157B18">
      <w:pPr>
        <w:pStyle w:val="a3"/>
        <w:ind w:left="0"/>
        <w:jc w:val="both"/>
        <w:rPr>
          <w:rFonts w:ascii="Times New Roman" w:hAnsi="Times New Roman" w:cs="Times New Roman"/>
          <w:color w:val="221E1F"/>
          <w:sz w:val="28"/>
          <w:szCs w:val="28"/>
        </w:rPr>
      </w:pPr>
    </w:p>
    <w:p w14:paraId="067F3B78" w14:textId="01944D81" w:rsidR="00E86C47" w:rsidRDefault="00E86C47" w:rsidP="00E86C47">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5</w:t>
      </w:r>
    </w:p>
    <w:p w14:paraId="1933C8BA" w14:textId="3A8D882F" w:rsidR="00E86C47" w:rsidRPr="002D7763" w:rsidRDefault="00E86C47" w:rsidP="00E86C47">
      <w:pPr>
        <w:pStyle w:val="a3"/>
        <w:ind w:left="0" w:firstLine="0"/>
        <w:rPr>
          <w:rFonts w:ascii="Times New Roman" w:hAnsi="Times New Roman" w:cs="Times New Roman"/>
          <w:color w:val="221E1F"/>
          <w:sz w:val="28"/>
          <w:szCs w:val="28"/>
        </w:rPr>
      </w:pPr>
      <w:r>
        <w:rPr>
          <w:noProof/>
        </w:rPr>
        <w:drawing>
          <wp:inline distT="0" distB="0" distL="0" distR="0" wp14:anchorId="62AE4E09" wp14:editId="54649B82">
            <wp:extent cx="1837807" cy="1033683"/>
            <wp:effectExtent l="0" t="0" r="0" b="0"/>
            <wp:docPr id="95" name="Графіка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845576" cy="1038053"/>
                    </a:xfrm>
                    <a:prstGeom prst="rect">
                      <a:avLst/>
                    </a:prstGeom>
                  </pic:spPr>
                </pic:pic>
              </a:graphicData>
            </a:graphic>
          </wp:inline>
        </w:drawing>
      </w:r>
    </w:p>
    <w:p w14:paraId="694D43C1" w14:textId="3E544F07" w:rsidR="006C5EDD" w:rsidRPr="002D7763" w:rsidRDefault="006C5EDD"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На думку аналітика лондонського Королівського інституту закордонних справ</w:t>
      </w:r>
      <w:r w:rsidR="006C13C3" w:rsidRPr="002D7763">
        <w:rPr>
          <w:rFonts w:ascii="Times New Roman" w:hAnsi="Times New Roman" w:cs="Times New Roman"/>
          <w:color w:val="221E1F"/>
          <w:sz w:val="28"/>
          <w:szCs w:val="28"/>
        </w:rPr>
        <w:t xml:space="preserve"> </w:t>
      </w:r>
      <w:r w:rsidRPr="002D7763">
        <w:rPr>
          <w:rFonts w:ascii="Times New Roman" w:hAnsi="Times New Roman" w:cs="Times New Roman"/>
          <w:color w:val="221E1F"/>
          <w:sz w:val="28"/>
          <w:szCs w:val="28"/>
        </w:rPr>
        <w:t>(</w:t>
      </w:r>
      <w:proofErr w:type="spellStart"/>
      <w:r w:rsidRPr="002D7763">
        <w:rPr>
          <w:rFonts w:ascii="Times New Roman" w:hAnsi="Times New Roman" w:cs="Times New Roman"/>
          <w:color w:val="221E1F"/>
          <w:sz w:val="28"/>
          <w:szCs w:val="28"/>
        </w:rPr>
        <w:t>Chatam</w:t>
      </w:r>
      <w:proofErr w:type="spellEnd"/>
      <w:r w:rsidRPr="002D7763">
        <w:rPr>
          <w:rFonts w:ascii="Times New Roman" w:hAnsi="Times New Roman" w:cs="Times New Roman"/>
          <w:color w:val="221E1F"/>
          <w:sz w:val="28"/>
          <w:szCs w:val="28"/>
        </w:rPr>
        <w:t xml:space="preserve"> </w:t>
      </w:r>
      <w:proofErr w:type="spellStart"/>
      <w:r w:rsidRPr="002D7763">
        <w:rPr>
          <w:rFonts w:ascii="Times New Roman" w:hAnsi="Times New Roman" w:cs="Times New Roman"/>
          <w:color w:val="221E1F"/>
          <w:sz w:val="28"/>
          <w:szCs w:val="28"/>
        </w:rPr>
        <w:t>House</w:t>
      </w:r>
      <w:proofErr w:type="spellEnd"/>
      <w:r w:rsidRPr="002D7763">
        <w:rPr>
          <w:rFonts w:ascii="Times New Roman" w:hAnsi="Times New Roman" w:cs="Times New Roman"/>
          <w:color w:val="221E1F"/>
          <w:sz w:val="28"/>
          <w:szCs w:val="28"/>
        </w:rPr>
        <w:t>) П.</w:t>
      </w:r>
      <w:r w:rsidR="006C13C3" w:rsidRPr="002D7763">
        <w:rPr>
          <w:rFonts w:ascii="Times New Roman" w:hAnsi="Times New Roman" w:cs="Times New Roman"/>
          <w:color w:val="221E1F"/>
          <w:sz w:val="28"/>
          <w:szCs w:val="28"/>
        </w:rPr>
        <w:t xml:space="preserve"> </w:t>
      </w:r>
      <w:proofErr w:type="spellStart"/>
      <w:r w:rsidRPr="002D7763">
        <w:rPr>
          <w:rFonts w:ascii="Times New Roman" w:hAnsi="Times New Roman" w:cs="Times New Roman"/>
          <w:color w:val="221E1F"/>
          <w:sz w:val="28"/>
          <w:szCs w:val="28"/>
        </w:rPr>
        <w:t>Корніша</w:t>
      </w:r>
      <w:proofErr w:type="spellEnd"/>
      <w:r w:rsidRPr="002D7763">
        <w:rPr>
          <w:rFonts w:ascii="Times New Roman" w:hAnsi="Times New Roman" w:cs="Times New Roman"/>
          <w:color w:val="221E1F"/>
          <w:sz w:val="28"/>
          <w:szCs w:val="28"/>
        </w:rPr>
        <w:t>, до інформаційних загроз слід віднести:</w:t>
      </w:r>
    </w:p>
    <w:p w14:paraId="542D21F9" w14:textId="77777777" w:rsidR="006C5EDD" w:rsidRPr="002D7763" w:rsidRDefault="006C5EDD"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діяльність хакерів-одинаків;</w:t>
      </w:r>
    </w:p>
    <w:p w14:paraId="627D25A5" w14:textId="77777777" w:rsidR="006C5EDD" w:rsidRPr="002D7763" w:rsidRDefault="006C5EDD"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організовану глобальну злочинність, яка діє в їх інтернет-мережах;</w:t>
      </w:r>
    </w:p>
    <w:p w14:paraId="761A2320" w14:textId="77777777" w:rsidR="006C5EDD" w:rsidRPr="002D7763" w:rsidRDefault="006C5EDD"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ідеологічний і політичний екстремізм (</w:t>
      </w:r>
      <w:proofErr w:type="spellStart"/>
      <w:r w:rsidRPr="002D7763">
        <w:rPr>
          <w:rFonts w:ascii="Times New Roman" w:hAnsi="Times New Roman" w:cs="Times New Roman"/>
          <w:color w:val="221E1F"/>
          <w:sz w:val="28"/>
          <w:szCs w:val="28"/>
        </w:rPr>
        <w:t>кібертероризм</w:t>
      </w:r>
      <w:proofErr w:type="spellEnd"/>
      <w:r w:rsidRPr="002D7763">
        <w:rPr>
          <w:rFonts w:ascii="Times New Roman" w:hAnsi="Times New Roman" w:cs="Times New Roman"/>
          <w:color w:val="221E1F"/>
          <w:sz w:val="28"/>
          <w:szCs w:val="28"/>
        </w:rPr>
        <w:t>);</w:t>
      </w:r>
    </w:p>
    <w:p w14:paraId="34677BB3" w14:textId="4592713F" w:rsidR="006C5EDD" w:rsidRPr="002D7763" w:rsidRDefault="006C5EDD" w:rsidP="00157B18">
      <w:pPr>
        <w:pStyle w:val="a3"/>
        <w:ind w:left="0"/>
        <w:jc w:val="both"/>
        <w:rPr>
          <w:rFonts w:ascii="Times New Roman" w:hAnsi="Times New Roman" w:cs="Times New Roman"/>
          <w:color w:val="221E1F"/>
          <w:sz w:val="28"/>
          <w:szCs w:val="28"/>
        </w:rPr>
      </w:pPr>
      <w:r w:rsidRPr="002D7763">
        <w:rPr>
          <w:rFonts w:ascii="Times New Roman" w:hAnsi="Times New Roman" w:cs="Times New Roman"/>
          <w:color w:val="221E1F"/>
          <w:sz w:val="28"/>
          <w:szCs w:val="28"/>
        </w:rPr>
        <w:t>• інформаційну агресію, яку проводити одну державу по відношенню до іншої (</w:t>
      </w:r>
      <w:proofErr w:type="spellStart"/>
      <w:r w:rsidRPr="002D7763">
        <w:rPr>
          <w:rFonts w:ascii="Times New Roman" w:hAnsi="Times New Roman" w:cs="Times New Roman"/>
          <w:color w:val="221E1F"/>
          <w:sz w:val="28"/>
          <w:szCs w:val="28"/>
        </w:rPr>
        <w:t>кібервійна</w:t>
      </w:r>
      <w:proofErr w:type="spellEnd"/>
      <w:r w:rsidRPr="002D7763">
        <w:rPr>
          <w:rFonts w:ascii="Times New Roman" w:hAnsi="Times New Roman" w:cs="Times New Roman"/>
          <w:color w:val="221E1F"/>
          <w:sz w:val="28"/>
          <w:szCs w:val="28"/>
        </w:rPr>
        <w:t>).</w:t>
      </w:r>
    </w:p>
    <w:p w14:paraId="2CD6C962" w14:textId="301829F1" w:rsidR="000D1FD6" w:rsidRDefault="004F5AA6" w:rsidP="00157B18">
      <w:pPr>
        <w:pStyle w:val="a3"/>
        <w:ind w:left="0"/>
        <w:jc w:val="both"/>
        <w:rPr>
          <w:rFonts w:ascii="Times New Roman" w:hAnsi="Times New Roman" w:cs="Times New Roman"/>
          <w:color w:val="221E1F"/>
          <w:sz w:val="28"/>
          <w:szCs w:val="28"/>
        </w:rPr>
      </w:pPr>
      <w:r>
        <w:rPr>
          <w:rFonts w:ascii="Times New Roman" w:hAnsi="Times New Roman" w:cs="Times New Roman"/>
          <w:color w:val="221E1F"/>
          <w:sz w:val="28"/>
          <w:szCs w:val="28"/>
        </w:rPr>
        <w:t xml:space="preserve">Отже ми </w:t>
      </w:r>
      <w:r w:rsidR="003160C0">
        <w:rPr>
          <w:rFonts w:ascii="Times New Roman" w:hAnsi="Times New Roman" w:cs="Times New Roman"/>
          <w:color w:val="221E1F"/>
          <w:sz w:val="28"/>
          <w:szCs w:val="28"/>
        </w:rPr>
        <w:t xml:space="preserve">з’ясували визначення </w:t>
      </w:r>
      <w:proofErr w:type="spellStart"/>
      <w:r w:rsidR="003160C0">
        <w:rPr>
          <w:rFonts w:ascii="Times New Roman" w:hAnsi="Times New Roman" w:cs="Times New Roman"/>
          <w:color w:val="221E1F"/>
          <w:sz w:val="28"/>
          <w:szCs w:val="28"/>
        </w:rPr>
        <w:t>кібербезпеки</w:t>
      </w:r>
      <w:proofErr w:type="spellEnd"/>
      <w:r w:rsidR="003160C0">
        <w:rPr>
          <w:rFonts w:ascii="Times New Roman" w:hAnsi="Times New Roman" w:cs="Times New Roman"/>
          <w:color w:val="221E1F"/>
          <w:sz w:val="28"/>
          <w:szCs w:val="28"/>
        </w:rPr>
        <w:t xml:space="preserve"> та основні загрози які несе </w:t>
      </w:r>
      <w:r w:rsidR="000F4581">
        <w:rPr>
          <w:rFonts w:ascii="Times New Roman" w:hAnsi="Times New Roman" w:cs="Times New Roman"/>
          <w:color w:val="221E1F"/>
          <w:sz w:val="28"/>
          <w:szCs w:val="28"/>
        </w:rPr>
        <w:t>несанкціонований доступ до</w:t>
      </w:r>
      <w:r w:rsidR="00BB631C">
        <w:rPr>
          <w:rFonts w:ascii="Times New Roman" w:hAnsi="Times New Roman" w:cs="Times New Roman"/>
          <w:color w:val="221E1F"/>
          <w:sz w:val="28"/>
          <w:szCs w:val="28"/>
        </w:rPr>
        <w:t xml:space="preserve"> інформаційних мережах</w:t>
      </w:r>
      <w:r w:rsidR="000F4581">
        <w:rPr>
          <w:rFonts w:ascii="Times New Roman" w:hAnsi="Times New Roman" w:cs="Times New Roman"/>
          <w:color w:val="221E1F"/>
          <w:sz w:val="28"/>
          <w:szCs w:val="28"/>
        </w:rPr>
        <w:t>.</w:t>
      </w:r>
    </w:p>
    <w:p w14:paraId="438AAF05" w14:textId="77777777" w:rsidR="004F5AA6" w:rsidRPr="002D7763" w:rsidRDefault="004F5AA6" w:rsidP="00157B18">
      <w:pPr>
        <w:pStyle w:val="a3"/>
        <w:ind w:left="0"/>
        <w:jc w:val="both"/>
        <w:rPr>
          <w:rFonts w:ascii="Times New Roman" w:hAnsi="Times New Roman" w:cs="Times New Roman"/>
          <w:color w:val="221E1F"/>
          <w:sz w:val="28"/>
          <w:szCs w:val="28"/>
        </w:rPr>
      </w:pPr>
    </w:p>
    <w:p w14:paraId="65ECB52D" w14:textId="5071025E" w:rsidR="00BA6416" w:rsidRPr="002D7763" w:rsidRDefault="005819FF" w:rsidP="00157B18">
      <w:pPr>
        <w:pStyle w:val="Default"/>
        <w:numPr>
          <w:ilvl w:val="0"/>
          <w:numId w:val="2"/>
        </w:numPr>
        <w:jc w:val="both"/>
        <w:rPr>
          <w:rFonts w:ascii="Times New Roman" w:hAnsi="Times New Roman" w:cs="Times New Roman"/>
          <w:b/>
          <w:sz w:val="28"/>
          <w:szCs w:val="28"/>
        </w:rPr>
      </w:pPr>
      <w:r w:rsidRPr="002D7763">
        <w:rPr>
          <w:rFonts w:ascii="Times New Roman" w:hAnsi="Times New Roman" w:cs="Times New Roman"/>
          <w:b/>
          <w:sz w:val="28"/>
          <w:szCs w:val="28"/>
        </w:rPr>
        <w:t xml:space="preserve">Основні </w:t>
      </w:r>
      <w:proofErr w:type="spellStart"/>
      <w:r w:rsidR="00BA6416" w:rsidRPr="002D7763">
        <w:rPr>
          <w:rFonts w:ascii="Times New Roman" w:hAnsi="Times New Roman" w:cs="Times New Roman"/>
          <w:b/>
          <w:sz w:val="28"/>
          <w:szCs w:val="28"/>
        </w:rPr>
        <w:t>кіберзагрози</w:t>
      </w:r>
      <w:proofErr w:type="spellEnd"/>
      <w:r w:rsidR="00BA6416" w:rsidRPr="002D7763">
        <w:rPr>
          <w:rFonts w:ascii="Times New Roman" w:hAnsi="Times New Roman" w:cs="Times New Roman"/>
          <w:b/>
          <w:sz w:val="28"/>
          <w:szCs w:val="28"/>
        </w:rPr>
        <w:t xml:space="preserve"> у сфері освіти</w:t>
      </w:r>
      <w:r w:rsidRPr="002D7763">
        <w:rPr>
          <w:rFonts w:ascii="Times New Roman" w:hAnsi="Times New Roman" w:cs="Times New Roman"/>
          <w:b/>
          <w:sz w:val="28"/>
          <w:szCs w:val="28"/>
        </w:rPr>
        <w:t>.</w:t>
      </w:r>
    </w:p>
    <w:p w14:paraId="314DE94B" w14:textId="17D96EEA" w:rsidR="00BA6416" w:rsidRDefault="00BA6416" w:rsidP="00157B18">
      <w:pPr>
        <w:pStyle w:val="Default"/>
        <w:ind w:firstLine="709"/>
        <w:jc w:val="both"/>
        <w:rPr>
          <w:rFonts w:ascii="Times New Roman" w:hAnsi="Times New Roman" w:cs="Times New Roman"/>
          <w:sz w:val="28"/>
          <w:szCs w:val="28"/>
        </w:rPr>
      </w:pPr>
    </w:p>
    <w:p w14:paraId="27771053" w14:textId="676D438A" w:rsidR="00C43AC3" w:rsidRDefault="00C43AC3" w:rsidP="00C43AC3">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6</w:t>
      </w:r>
    </w:p>
    <w:p w14:paraId="54F41051" w14:textId="77777777" w:rsidR="00C43AC3" w:rsidRDefault="00C43AC3" w:rsidP="00C43AC3">
      <w:pPr>
        <w:pStyle w:val="Default"/>
        <w:jc w:val="center"/>
        <w:rPr>
          <w:rFonts w:ascii="Times New Roman" w:hAnsi="Times New Roman" w:cs="Times New Roman"/>
          <w:sz w:val="28"/>
          <w:szCs w:val="28"/>
        </w:rPr>
      </w:pPr>
    </w:p>
    <w:p w14:paraId="5BB5BE2C" w14:textId="1B04CFE0" w:rsidR="00C43AC3" w:rsidRPr="002D7763" w:rsidRDefault="00C43AC3" w:rsidP="00C43AC3">
      <w:pPr>
        <w:pStyle w:val="Default"/>
        <w:jc w:val="center"/>
        <w:rPr>
          <w:rFonts w:ascii="Times New Roman" w:hAnsi="Times New Roman" w:cs="Times New Roman"/>
          <w:sz w:val="28"/>
          <w:szCs w:val="28"/>
        </w:rPr>
      </w:pPr>
      <w:r>
        <w:rPr>
          <w:noProof/>
        </w:rPr>
        <w:lastRenderedPageBreak/>
        <w:drawing>
          <wp:inline distT="0" distB="0" distL="0" distR="0" wp14:anchorId="22A77C80" wp14:editId="7527D229">
            <wp:extent cx="1755699" cy="987501"/>
            <wp:effectExtent l="0" t="0" r="0" b="3175"/>
            <wp:docPr id="96" name="Графіка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764949" cy="992704"/>
                    </a:xfrm>
                    <a:prstGeom prst="rect">
                      <a:avLst/>
                    </a:prstGeom>
                  </pic:spPr>
                </pic:pic>
              </a:graphicData>
            </a:graphic>
          </wp:inline>
        </w:drawing>
      </w:r>
    </w:p>
    <w:p w14:paraId="787591B6" w14:textId="059E0E7E"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За даними звіту «</w:t>
      </w:r>
      <w:r w:rsidRPr="002D7763">
        <w:rPr>
          <w:rFonts w:ascii="Times New Roman" w:hAnsi="Times New Roman" w:cs="Times New Roman"/>
          <w:bCs/>
          <w:sz w:val="28"/>
          <w:szCs w:val="28"/>
        </w:rPr>
        <w:t>Глобальний стан цифрових технологій 2021»</w:t>
      </w:r>
      <w:r w:rsidRPr="002D7763">
        <w:rPr>
          <w:rFonts w:ascii="Times New Roman" w:hAnsi="Times New Roman" w:cs="Times New Roman"/>
          <w:sz w:val="28"/>
          <w:szCs w:val="28"/>
        </w:rPr>
        <w:t>, станом на січень 2021 року кількість глобальних користувачів смартфонів становила 5,22 мільярда; кількість користувачів Інтернету становила 4,66 млрд; кількість користувачів соціальних мереж становила 4,2 мільярда.</w:t>
      </w:r>
    </w:p>
    <w:p w14:paraId="5163E95A"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Звіт показує, що станом на січень 2021 року населення світу складає 7,83 мільярда. Згідно з доповіддю ООН, ця кількість наразі збільшується зі швидкістю 1% на рік. Це означає, що з початку 2020 року загальна чисельність населення в світі збільшилась більш ніж на 80 мільйонів людей.</w:t>
      </w:r>
    </w:p>
    <w:p w14:paraId="6190DE8A" w14:textId="381D8C66"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Наразі 5,22 мільярда людей у всьому світі користуються смартфонами, що еквівалентно 66,6% усього населення світу. З січня 2020 року кількість користувачів смартфонів збільшилася на 1,8% (93 млн), тоді як загальна кількість мобільних з’єднань (одна особа, що володіє декількома пристроями) зросла на 0,9% (72 млн) до 8,02 млрд (січень цього року).</w:t>
      </w:r>
    </w:p>
    <w:p w14:paraId="0DB63505" w14:textId="43AF42A2"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У січні 2021 року кількість людей, які користуються Інтернетом у всьому світі, досягла 4,66 мільярда, що на 316 мільйонів (7,3%) більше, ніж за аналогічний період минулого року. Наразі глобальний рівень проникнення в Інтернет становить 59,5%. Однак спалах COVID-19 справив значний вплив на кількість користувачів Інтернету. Тож фактичне число може бути вищим.</w:t>
      </w:r>
    </w:p>
    <w:p w14:paraId="0B80C487" w14:textId="5AF779A0"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За оцінками </w:t>
      </w:r>
      <w:proofErr w:type="spellStart"/>
      <w:r w:rsidRPr="002D7763">
        <w:rPr>
          <w:rFonts w:ascii="Times New Roman" w:hAnsi="Times New Roman" w:cs="Times New Roman"/>
          <w:sz w:val="28"/>
          <w:szCs w:val="28"/>
        </w:rPr>
        <w:t>Statista</w:t>
      </w:r>
      <w:proofErr w:type="spellEnd"/>
      <w:r w:rsidRPr="002D7763">
        <w:rPr>
          <w:rFonts w:ascii="Times New Roman" w:hAnsi="Times New Roman" w:cs="Times New Roman"/>
          <w:sz w:val="28"/>
          <w:szCs w:val="28"/>
        </w:rPr>
        <w:t>, кількість інтернет-користувачів продовжить зростати і досягне рівня 5 млрд в наступні два роки. Очікується, що до 2025 року кількість користувачів Інтернету досягне майже 5,6 млрд.</w:t>
      </w:r>
    </w:p>
    <w:p w14:paraId="6456FB0C"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Популярність соціальних мереж стрімко зросла</w:t>
      </w:r>
    </w:p>
    <w:p w14:paraId="77E9ED66"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За останній рік кількість користувачів соціальних мереж зросла більш ніж на 13%. На початок 2021 року в світі було близько 500 мільйонів нових користувачів, що призвело до загальної кількості глобальних користувачів майже до 4,2 мільярда.</w:t>
      </w:r>
    </w:p>
    <w:p w14:paraId="64454D6D"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У 2020 році в середньому щодня понад 1,3 мільйона нових користувачів приєднувалось до соціальних мереж. Це еквівалентно приблизно 155 000 нових користувачів за секунду.</w:t>
      </w:r>
    </w:p>
    <w:p w14:paraId="51B833AD" w14:textId="7B29BA6B"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Середній користувач проводить у соціальних мережах 2 години 25 хвилин щодня. У 2021 році глобальні користувачі соціальних мереж витратили на соціальні мережі 3,7 трильйона годин.</w:t>
      </w:r>
    </w:p>
    <w:p w14:paraId="22A34EF6"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Філіппінці досі є найбільшими споживачами соціальних мереж у світі, користуючись соціальними платформами в середньому 4 години 15 хвилин на день. Це на півгодини довше, ніж колумбійці, які посідають друге місце.</w:t>
      </w:r>
    </w:p>
    <w:p w14:paraId="6E190869"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На відміну від них, японські користувачі проводять у соціальних мережах менше години на день. На даний момент це значення дорівнює 51 хвилині. Але все одно воно на 13% вище у порівнянні з попереднім роком.</w:t>
      </w:r>
    </w:p>
    <w:p w14:paraId="6E874ECA"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Смартфони стали нашим першим екраном</w:t>
      </w:r>
    </w:p>
    <w:p w14:paraId="57E68D33"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Дані </w:t>
      </w:r>
      <w:proofErr w:type="spellStart"/>
      <w:r w:rsidRPr="002D7763">
        <w:rPr>
          <w:rFonts w:ascii="Times New Roman" w:hAnsi="Times New Roman" w:cs="Times New Roman"/>
          <w:sz w:val="28"/>
          <w:szCs w:val="28"/>
        </w:rPr>
        <w:t>App</w:t>
      </w:r>
      <w:proofErr w:type="spellEnd"/>
      <w:r w:rsidRPr="002D7763">
        <w:rPr>
          <w:rFonts w:ascii="Times New Roman" w:hAnsi="Times New Roman" w:cs="Times New Roman"/>
          <w:sz w:val="28"/>
          <w:szCs w:val="28"/>
        </w:rPr>
        <w:t xml:space="preserve"> </w:t>
      </w:r>
      <w:proofErr w:type="spellStart"/>
      <w:r w:rsidRPr="002D7763">
        <w:rPr>
          <w:rFonts w:ascii="Times New Roman" w:hAnsi="Times New Roman" w:cs="Times New Roman"/>
          <w:sz w:val="28"/>
          <w:szCs w:val="28"/>
        </w:rPr>
        <w:t>Annie</w:t>
      </w:r>
      <w:proofErr w:type="spellEnd"/>
      <w:r w:rsidRPr="002D7763">
        <w:rPr>
          <w:rFonts w:ascii="Times New Roman" w:hAnsi="Times New Roman" w:cs="Times New Roman"/>
          <w:sz w:val="28"/>
          <w:szCs w:val="28"/>
        </w:rPr>
        <w:t xml:space="preserve"> показують, що користувачі </w:t>
      </w:r>
      <w:proofErr w:type="spellStart"/>
      <w:r w:rsidRPr="002D7763">
        <w:rPr>
          <w:rFonts w:ascii="Times New Roman" w:hAnsi="Times New Roman" w:cs="Times New Roman"/>
          <w:sz w:val="28"/>
          <w:szCs w:val="28"/>
        </w:rPr>
        <w:t>Android</w:t>
      </w:r>
      <w:proofErr w:type="spellEnd"/>
      <w:r w:rsidRPr="002D7763">
        <w:rPr>
          <w:rFonts w:ascii="Times New Roman" w:hAnsi="Times New Roman" w:cs="Times New Roman"/>
          <w:sz w:val="28"/>
          <w:szCs w:val="28"/>
        </w:rPr>
        <w:t xml:space="preserve"> у всьому світі користуються своїми телефонами більше 4 годин на день. Загалом це означає, </w:t>
      </w:r>
      <w:r w:rsidRPr="002D7763">
        <w:rPr>
          <w:rFonts w:ascii="Times New Roman" w:hAnsi="Times New Roman" w:cs="Times New Roman"/>
          <w:sz w:val="28"/>
          <w:szCs w:val="28"/>
        </w:rPr>
        <w:lastRenderedPageBreak/>
        <w:t xml:space="preserve">що користувачі </w:t>
      </w:r>
      <w:proofErr w:type="spellStart"/>
      <w:r w:rsidRPr="002D7763">
        <w:rPr>
          <w:rFonts w:ascii="Times New Roman" w:hAnsi="Times New Roman" w:cs="Times New Roman"/>
          <w:sz w:val="28"/>
          <w:szCs w:val="28"/>
        </w:rPr>
        <w:t>Android</w:t>
      </w:r>
      <w:proofErr w:type="spellEnd"/>
      <w:r w:rsidRPr="002D7763">
        <w:rPr>
          <w:rFonts w:ascii="Times New Roman" w:hAnsi="Times New Roman" w:cs="Times New Roman"/>
          <w:sz w:val="28"/>
          <w:szCs w:val="28"/>
        </w:rPr>
        <w:t xml:space="preserve"> за останні 12 місяців використали понад 3,5 трильйони годин на свої смартфони.</w:t>
      </w:r>
    </w:p>
    <w:p w14:paraId="42C3B412"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Крім того, у звіті </w:t>
      </w:r>
      <w:proofErr w:type="spellStart"/>
      <w:r w:rsidRPr="002D7763">
        <w:rPr>
          <w:rFonts w:ascii="Times New Roman" w:hAnsi="Times New Roman" w:cs="Times New Roman"/>
          <w:sz w:val="28"/>
          <w:szCs w:val="28"/>
        </w:rPr>
        <w:t>App</w:t>
      </w:r>
      <w:proofErr w:type="spellEnd"/>
      <w:r w:rsidRPr="002D7763">
        <w:rPr>
          <w:rFonts w:ascii="Times New Roman" w:hAnsi="Times New Roman" w:cs="Times New Roman"/>
          <w:sz w:val="28"/>
          <w:szCs w:val="28"/>
        </w:rPr>
        <w:t xml:space="preserve"> </w:t>
      </w:r>
      <w:proofErr w:type="spellStart"/>
      <w:r w:rsidRPr="002D7763">
        <w:rPr>
          <w:rFonts w:ascii="Times New Roman" w:hAnsi="Times New Roman" w:cs="Times New Roman"/>
          <w:sz w:val="28"/>
          <w:szCs w:val="28"/>
        </w:rPr>
        <w:t>Annie</w:t>
      </w:r>
      <w:proofErr w:type="spellEnd"/>
      <w:r w:rsidRPr="002D7763">
        <w:rPr>
          <w:rFonts w:ascii="Times New Roman" w:hAnsi="Times New Roman" w:cs="Times New Roman"/>
          <w:sz w:val="28"/>
          <w:szCs w:val="28"/>
        </w:rPr>
        <w:t xml:space="preserve"> про стан мобільних пристроїв за 2021 рік також видно, що зараз люди проводять більше часу зі смартфонами, ніж з телевізорами.</w:t>
      </w:r>
    </w:p>
    <w:p w14:paraId="68DFE882"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Інші дані показують, що для пересічного користувача Інтернету щоденний час перебування на смартфоні становить 3 години 39 хвилин. На відміну від них, загальний час перегляду телевізора щодня становив 3 години 24 хвилини. Це означає, що нинішні користувачі Інтернету витрачають на смартфони приблизно на 7% більше часу, ніж на перегляд телевізора.</w:t>
      </w:r>
    </w:p>
    <w:p w14:paraId="700FE11D"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Збільшення часу в Інтернеті</w:t>
      </w:r>
    </w:p>
    <w:p w14:paraId="2C3C0CE6"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Загалом середньостатистичні користувачі перебувають в Інтернеті на всіх пристроях майже 7 годин на день. Це еквівалентно більше 48 годин онлайн-часу на тиждень, тобто 2 дні з кожних 7 днів люди перебувають в мережі.</w:t>
      </w:r>
    </w:p>
    <w:p w14:paraId="16C794AC"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Якщо припустити, що середній час сну на день у кожного становить від 7 до 8 годин, це означає, що близько 42% нашого неспання проводиться в Інтернеті. І час, коли ми користуємось Інтернетом, майже такий самий, як і час, коли ми спимо.</w:t>
      </w:r>
    </w:p>
    <w:p w14:paraId="5BE6ECD9"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Звички пошуку в Інтернеті змінюються</w:t>
      </w:r>
    </w:p>
    <w:p w14:paraId="45193499" w14:textId="6F308078"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Традиційні пошукові системи все ще незамінні. 98% респондентів сказали, що користуються пошуковими системами щомісяця. Однак більше 70% респондентів також заявили, що зараз вони використовують щонайменше один спеціалізований інструмент на місяць замість стандартних текстових пошукових систем для отримання інформації в Інтернеті.</w:t>
      </w:r>
    </w:p>
    <w:p w14:paraId="73039D68"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Голосовий інтерфейс – найпопулярніший вибір. 45% глобальних користувачів Інтернету заявили, що користувались голосовим пошуком або голосовими командами протягом останніх 30 днів.</w:t>
      </w:r>
    </w:p>
    <w:p w14:paraId="6CBA9816" w14:textId="27A55111"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У той же час майже третина користувачів Інтернету у всьому світі також щомісяця використовують засоби розпізнавання зображень на своїх смартфонах. У Латинській Америці та Південно-Східній Азії широко використовуються такі інструменти, як </w:t>
      </w:r>
      <w:proofErr w:type="spellStart"/>
      <w:r w:rsidRPr="002D7763">
        <w:rPr>
          <w:rFonts w:ascii="Times New Roman" w:hAnsi="Times New Roman" w:cs="Times New Roman"/>
          <w:sz w:val="28"/>
          <w:szCs w:val="28"/>
        </w:rPr>
        <w:t>Pinterest</w:t>
      </w:r>
      <w:proofErr w:type="spellEnd"/>
      <w:r w:rsidRPr="002D7763">
        <w:rPr>
          <w:rFonts w:ascii="Times New Roman" w:hAnsi="Times New Roman" w:cs="Times New Roman"/>
          <w:sz w:val="28"/>
          <w:szCs w:val="28"/>
        </w:rPr>
        <w:t xml:space="preserve"> </w:t>
      </w:r>
      <w:proofErr w:type="spellStart"/>
      <w:r w:rsidRPr="002D7763">
        <w:rPr>
          <w:rFonts w:ascii="Times New Roman" w:hAnsi="Times New Roman" w:cs="Times New Roman"/>
          <w:sz w:val="28"/>
          <w:szCs w:val="28"/>
        </w:rPr>
        <w:t>Lens</w:t>
      </w:r>
      <w:proofErr w:type="spellEnd"/>
      <w:r w:rsidRPr="002D7763">
        <w:rPr>
          <w:rFonts w:ascii="Times New Roman" w:hAnsi="Times New Roman" w:cs="Times New Roman"/>
          <w:sz w:val="28"/>
          <w:szCs w:val="28"/>
        </w:rPr>
        <w:t xml:space="preserve"> та Google </w:t>
      </w:r>
      <w:proofErr w:type="spellStart"/>
      <w:r w:rsidRPr="002D7763">
        <w:rPr>
          <w:rFonts w:ascii="Times New Roman" w:hAnsi="Times New Roman" w:cs="Times New Roman"/>
          <w:sz w:val="28"/>
          <w:szCs w:val="28"/>
        </w:rPr>
        <w:t>Lens</w:t>
      </w:r>
      <w:proofErr w:type="spellEnd"/>
      <w:r w:rsidRPr="002D7763">
        <w:rPr>
          <w:rFonts w:ascii="Times New Roman" w:hAnsi="Times New Roman" w:cs="Times New Roman"/>
          <w:sz w:val="28"/>
          <w:szCs w:val="28"/>
        </w:rPr>
        <w:t>.</w:t>
      </w:r>
    </w:p>
    <w:p w14:paraId="4D698731"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Але в постійно змінюваній поведінці пошуку найцікавішою тенденцією може бути зростання соціального пошуку. Зараз приблизно 45% глобальних користувачів Інтернету кажуть, що вони звертаються до соціальних мереж, коли шукають інформацію про товари чи послуги, які вони хочуть придбати.</w:t>
      </w:r>
    </w:p>
    <w:p w14:paraId="64743EBC"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Це число навіть вище серед молодих користувачів. Користувачі покоління Z (люди 1995 — 2009 років народження) заявили, що вони частіше шукають бренди в соціальних мережах, а не в пошукових системах.</w:t>
      </w:r>
    </w:p>
    <w:p w14:paraId="7CA8F71A" w14:textId="5519D029" w:rsidR="0015228F" w:rsidRPr="002D7763" w:rsidRDefault="00AC2AB2" w:rsidP="00157B18">
      <w:pPr>
        <w:pStyle w:val="Default"/>
        <w:ind w:firstLine="709"/>
        <w:jc w:val="both"/>
        <w:rPr>
          <w:rFonts w:ascii="Times New Roman" w:hAnsi="Times New Roman" w:cs="Times New Roman"/>
          <w:sz w:val="28"/>
          <w:szCs w:val="28"/>
        </w:rPr>
      </w:pPr>
      <w:r>
        <w:rPr>
          <w:rFonts w:ascii="Times New Roman" w:hAnsi="Times New Roman" w:cs="Times New Roman"/>
          <w:sz w:val="28"/>
          <w:szCs w:val="28"/>
        </w:rPr>
        <w:t>Як ви бачите</w:t>
      </w:r>
      <w:r w:rsidR="00B45E1B">
        <w:rPr>
          <w:rFonts w:ascii="Times New Roman" w:hAnsi="Times New Roman" w:cs="Times New Roman"/>
          <w:sz w:val="28"/>
          <w:szCs w:val="28"/>
        </w:rPr>
        <w:t xml:space="preserve">, </w:t>
      </w:r>
      <w:r w:rsidR="00B45E1B" w:rsidRPr="002D7763">
        <w:rPr>
          <w:rFonts w:ascii="Times New Roman" w:hAnsi="Times New Roman" w:cs="Times New Roman"/>
          <w:sz w:val="28"/>
          <w:szCs w:val="28"/>
        </w:rPr>
        <w:t xml:space="preserve">стрімкий </w:t>
      </w:r>
      <w:r w:rsidR="0015228F" w:rsidRPr="002D7763">
        <w:rPr>
          <w:rFonts w:ascii="Times New Roman" w:hAnsi="Times New Roman" w:cs="Times New Roman"/>
          <w:sz w:val="28"/>
          <w:szCs w:val="28"/>
        </w:rPr>
        <w:t xml:space="preserve">розвиток інформаційних технологій в Україні, який ми спостерігаємо останнє десятиріччя, невблаганно супроводжується динамічним розвитком злочинів у цій сфері. З уроків історії ми добре знаємо, що будь-який розвиток і прогрес, який приносив людству цивілізаційні блага й нові можливості, завжди супроводжувався негативними явищами. У цьому разі масова комп'ютеризація та стрімкий розвиток цифрових технологій, які значно спростили життя людині, не стали винятком. Так, з абсолютною впевненістю можна сказати, що саме так звані </w:t>
      </w:r>
      <w:proofErr w:type="spellStart"/>
      <w:r w:rsidR="0015228F" w:rsidRPr="002D7763">
        <w:rPr>
          <w:rFonts w:ascii="Times New Roman" w:hAnsi="Times New Roman" w:cs="Times New Roman"/>
          <w:sz w:val="28"/>
          <w:szCs w:val="28"/>
        </w:rPr>
        <w:t>кіберзлочини</w:t>
      </w:r>
      <w:proofErr w:type="spellEnd"/>
      <w:r w:rsidR="0015228F" w:rsidRPr="002D7763">
        <w:rPr>
          <w:rFonts w:ascii="Times New Roman" w:hAnsi="Times New Roman" w:cs="Times New Roman"/>
          <w:sz w:val="28"/>
          <w:szCs w:val="28"/>
        </w:rPr>
        <w:t xml:space="preserve"> є </w:t>
      </w:r>
      <w:proofErr w:type="spellStart"/>
      <w:r w:rsidR="0015228F" w:rsidRPr="002D7763">
        <w:rPr>
          <w:rFonts w:ascii="Times New Roman" w:hAnsi="Times New Roman" w:cs="Times New Roman"/>
          <w:sz w:val="28"/>
          <w:szCs w:val="28"/>
        </w:rPr>
        <w:t>найдинамічнішою</w:t>
      </w:r>
      <w:proofErr w:type="spellEnd"/>
      <w:r w:rsidR="0015228F" w:rsidRPr="002D7763">
        <w:rPr>
          <w:rFonts w:ascii="Times New Roman" w:hAnsi="Times New Roman" w:cs="Times New Roman"/>
          <w:sz w:val="28"/>
          <w:szCs w:val="28"/>
        </w:rPr>
        <w:t xml:space="preserve"> групою </w:t>
      </w:r>
      <w:r w:rsidR="0015228F" w:rsidRPr="002D7763">
        <w:rPr>
          <w:rFonts w:ascii="Times New Roman" w:hAnsi="Times New Roman" w:cs="Times New Roman"/>
          <w:sz w:val="28"/>
          <w:szCs w:val="28"/>
        </w:rPr>
        <w:lastRenderedPageBreak/>
        <w:t xml:space="preserve">суспільно небезпечних діянь, адже з кожним роком </w:t>
      </w:r>
      <w:proofErr w:type="spellStart"/>
      <w:r w:rsidR="0015228F" w:rsidRPr="002D7763">
        <w:rPr>
          <w:rFonts w:ascii="Times New Roman" w:hAnsi="Times New Roman" w:cs="Times New Roman"/>
          <w:sz w:val="28"/>
          <w:szCs w:val="28"/>
        </w:rPr>
        <w:t>кіберзлочини</w:t>
      </w:r>
      <w:proofErr w:type="spellEnd"/>
      <w:r w:rsidR="0015228F" w:rsidRPr="002D7763">
        <w:rPr>
          <w:rFonts w:ascii="Times New Roman" w:hAnsi="Times New Roman" w:cs="Times New Roman"/>
          <w:sz w:val="28"/>
          <w:szCs w:val="28"/>
        </w:rPr>
        <w:t xml:space="preserve"> стають дедалі </w:t>
      </w:r>
      <w:proofErr w:type="spellStart"/>
      <w:r w:rsidR="0015228F" w:rsidRPr="002D7763">
        <w:rPr>
          <w:rFonts w:ascii="Times New Roman" w:hAnsi="Times New Roman" w:cs="Times New Roman"/>
          <w:sz w:val="28"/>
          <w:szCs w:val="28"/>
        </w:rPr>
        <w:t>масовішими</w:t>
      </w:r>
      <w:proofErr w:type="spellEnd"/>
      <w:r w:rsidR="0015228F" w:rsidRPr="002D7763">
        <w:rPr>
          <w:rFonts w:ascii="Times New Roman" w:hAnsi="Times New Roman" w:cs="Times New Roman"/>
          <w:sz w:val="28"/>
          <w:szCs w:val="28"/>
        </w:rPr>
        <w:t xml:space="preserve"> й небезпечнішими.</w:t>
      </w:r>
    </w:p>
    <w:p w14:paraId="791C9B40" w14:textId="4F82596F" w:rsidR="0015228F"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Усі ми добре пам'ятаємо, як у 2017 році в Україні відбулася масштабна атака вірусом </w:t>
      </w:r>
      <w:proofErr w:type="spellStart"/>
      <w:r w:rsidRPr="002D7763">
        <w:rPr>
          <w:rFonts w:ascii="Times New Roman" w:hAnsi="Times New Roman" w:cs="Times New Roman"/>
          <w:sz w:val="28"/>
          <w:szCs w:val="28"/>
        </w:rPr>
        <w:t>Petya</w:t>
      </w:r>
      <w:proofErr w:type="spellEnd"/>
      <w:r w:rsidRPr="002D7763">
        <w:rPr>
          <w:rFonts w:ascii="Times New Roman" w:hAnsi="Times New Roman" w:cs="Times New Roman"/>
          <w:sz w:val="28"/>
          <w:szCs w:val="28"/>
        </w:rPr>
        <w:t xml:space="preserve">: були уражені енергетичні компанії, українські банки, аеропорт «Бориспіль», аеропорт Харкова, Чорнобильська АЕС, урядові сайти, київський метрополітен тощо. Такого безпрецедентного масштабного вторгнення в сервери вітчизняних компаній наша країна ще не зазнавала. За даними експертів Міжнародного валютного фонду, економічні втрати від атаки вірусу </w:t>
      </w:r>
      <w:proofErr w:type="spellStart"/>
      <w:r w:rsidRPr="002D7763">
        <w:rPr>
          <w:rFonts w:ascii="Times New Roman" w:hAnsi="Times New Roman" w:cs="Times New Roman"/>
          <w:sz w:val="28"/>
          <w:szCs w:val="28"/>
        </w:rPr>
        <w:t>Petya</w:t>
      </w:r>
      <w:proofErr w:type="spellEnd"/>
      <w:r w:rsidRPr="002D7763">
        <w:rPr>
          <w:rFonts w:ascii="Times New Roman" w:hAnsi="Times New Roman" w:cs="Times New Roman"/>
          <w:sz w:val="28"/>
          <w:szCs w:val="28"/>
        </w:rPr>
        <w:t xml:space="preserve"> становили майже 850 млн доларів. Водночас заяви постраждалих компаній до </w:t>
      </w:r>
      <w:proofErr w:type="spellStart"/>
      <w:r w:rsidRPr="002D7763">
        <w:rPr>
          <w:rFonts w:ascii="Times New Roman" w:hAnsi="Times New Roman" w:cs="Times New Roman"/>
          <w:sz w:val="28"/>
          <w:szCs w:val="28"/>
        </w:rPr>
        <w:t>кіберполіції</w:t>
      </w:r>
      <w:proofErr w:type="spellEnd"/>
      <w:r w:rsidRPr="002D7763">
        <w:rPr>
          <w:rFonts w:ascii="Times New Roman" w:hAnsi="Times New Roman" w:cs="Times New Roman"/>
          <w:sz w:val="28"/>
          <w:szCs w:val="28"/>
        </w:rPr>
        <w:t xml:space="preserve"> про втрату даних часто залишались без відповіді, адже знайти та притягти до відповідальності зловмисника в цьому разі виявилось неможливо.</w:t>
      </w:r>
    </w:p>
    <w:p w14:paraId="77E4EF9D" w14:textId="361A3DEE" w:rsidR="00FF2545" w:rsidRPr="00FF2545" w:rsidRDefault="00F95750" w:rsidP="00FF2545">
      <w:pPr>
        <w:pStyle w:val="Default"/>
        <w:ind w:firstLine="709"/>
        <w:jc w:val="both"/>
        <w:rPr>
          <w:rFonts w:ascii="Times New Roman" w:hAnsi="Times New Roman" w:cs="Times New Roman"/>
          <w:sz w:val="28"/>
          <w:szCs w:val="28"/>
        </w:rPr>
      </w:pPr>
      <w:r>
        <w:rPr>
          <w:rFonts w:ascii="Times New Roman" w:hAnsi="Times New Roman" w:cs="Times New Roman"/>
          <w:sz w:val="28"/>
          <w:szCs w:val="28"/>
        </w:rPr>
        <w:t xml:space="preserve">За дослідженням </w:t>
      </w:r>
      <w:proofErr w:type="spellStart"/>
      <w:r w:rsidRPr="00FF2545">
        <w:rPr>
          <w:rFonts w:ascii="Times New Roman" w:hAnsi="Times New Roman" w:cs="Times New Roman"/>
          <w:sz w:val="28"/>
          <w:szCs w:val="28"/>
        </w:rPr>
        <w:t>Rapple</w:t>
      </w:r>
      <w:proofErr w:type="spellEnd"/>
      <w:r w:rsidRPr="00FF2545">
        <w:rPr>
          <w:rFonts w:ascii="Times New Roman" w:hAnsi="Times New Roman" w:cs="Times New Roman"/>
          <w:sz w:val="28"/>
          <w:szCs w:val="28"/>
        </w:rPr>
        <w:t xml:space="preserve"> з посиланням на експерт</w:t>
      </w:r>
      <w:r>
        <w:rPr>
          <w:rFonts w:ascii="Times New Roman" w:hAnsi="Times New Roman" w:cs="Times New Roman"/>
          <w:sz w:val="28"/>
          <w:szCs w:val="28"/>
        </w:rPr>
        <w:t>ів</w:t>
      </w:r>
      <w:r w:rsidRPr="00FF2545">
        <w:rPr>
          <w:rFonts w:ascii="Times New Roman" w:hAnsi="Times New Roman" w:cs="Times New Roman"/>
          <w:sz w:val="28"/>
          <w:szCs w:val="28"/>
        </w:rPr>
        <w:t xml:space="preserve"> антивірусної компанії </w:t>
      </w:r>
      <w:proofErr w:type="spellStart"/>
      <w:r w:rsidRPr="00FF2545">
        <w:rPr>
          <w:rFonts w:ascii="Times New Roman" w:hAnsi="Times New Roman" w:cs="Times New Roman"/>
          <w:sz w:val="28"/>
          <w:szCs w:val="28"/>
        </w:rPr>
        <w:t>McAfee</w:t>
      </w:r>
      <w:proofErr w:type="spellEnd"/>
      <w:r w:rsidRPr="00FF2545">
        <w:rPr>
          <w:rFonts w:ascii="Times New Roman" w:hAnsi="Times New Roman" w:cs="Times New Roman"/>
          <w:sz w:val="28"/>
          <w:szCs w:val="28"/>
        </w:rPr>
        <w:t xml:space="preserve"> спільно з Центром стратегічних міжнародних досліджень </w:t>
      </w:r>
      <w:r w:rsidR="00FF2545" w:rsidRPr="00FF2545">
        <w:rPr>
          <w:rFonts w:ascii="Times New Roman" w:hAnsi="Times New Roman" w:cs="Times New Roman"/>
          <w:sz w:val="28"/>
          <w:szCs w:val="28"/>
        </w:rPr>
        <w:t>В середньому збиток від дій хакерів по всьому світу оцінюється в 600 мільярдів доларів щорічно.</w:t>
      </w:r>
    </w:p>
    <w:p w14:paraId="5C4F9FA1" w14:textId="77777777" w:rsidR="00FF2545" w:rsidRPr="00FF2545" w:rsidRDefault="00FF2545" w:rsidP="00FF2545">
      <w:pPr>
        <w:pStyle w:val="Default"/>
        <w:ind w:firstLine="709"/>
        <w:jc w:val="both"/>
        <w:rPr>
          <w:rFonts w:ascii="Times New Roman" w:hAnsi="Times New Roman" w:cs="Times New Roman"/>
          <w:sz w:val="28"/>
          <w:szCs w:val="28"/>
        </w:rPr>
      </w:pPr>
      <w:r w:rsidRPr="00FF2545">
        <w:rPr>
          <w:rFonts w:ascii="Times New Roman" w:hAnsi="Times New Roman" w:cs="Times New Roman"/>
          <w:sz w:val="28"/>
          <w:szCs w:val="28"/>
        </w:rPr>
        <w:t xml:space="preserve">Експерти відзначають, що встановити реальні масштаби втрат від дій </w:t>
      </w:r>
      <w:proofErr w:type="spellStart"/>
      <w:r w:rsidRPr="00FF2545">
        <w:rPr>
          <w:rFonts w:ascii="Times New Roman" w:hAnsi="Times New Roman" w:cs="Times New Roman"/>
          <w:sz w:val="28"/>
          <w:szCs w:val="28"/>
        </w:rPr>
        <w:t>кіберзлочинців</w:t>
      </w:r>
      <w:proofErr w:type="spellEnd"/>
      <w:r w:rsidRPr="00FF2545">
        <w:rPr>
          <w:rFonts w:ascii="Times New Roman" w:hAnsi="Times New Roman" w:cs="Times New Roman"/>
          <w:sz w:val="28"/>
          <w:szCs w:val="28"/>
        </w:rPr>
        <w:t xml:space="preserve"> надзвичайно складно і майже неможливо, так як більшість компаній приховують подібну інформацію, інші ж - можуть оцінити вартість даних, викрадених або пошкоджених хакерами.</w:t>
      </w:r>
    </w:p>
    <w:p w14:paraId="75ABC8A3" w14:textId="77777777" w:rsidR="00FF2545" w:rsidRPr="00FF2545" w:rsidRDefault="00FF2545" w:rsidP="00FF2545">
      <w:pPr>
        <w:pStyle w:val="Default"/>
        <w:ind w:firstLine="709"/>
        <w:jc w:val="both"/>
        <w:rPr>
          <w:rFonts w:ascii="Times New Roman" w:hAnsi="Times New Roman" w:cs="Times New Roman"/>
          <w:sz w:val="28"/>
          <w:szCs w:val="28"/>
        </w:rPr>
      </w:pPr>
      <w:r w:rsidRPr="00FF2545">
        <w:rPr>
          <w:rFonts w:ascii="Times New Roman" w:hAnsi="Times New Roman" w:cs="Times New Roman"/>
          <w:sz w:val="28"/>
          <w:szCs w:val="28"/>
        </w:rPr>
        <w:t xml:space="preserve">Дослідники поділяють витрати компаній на шість основних категорій: втрата інтелектуальної власності, усунення наслідків </w:t>
      </w:r>
      <w:proofErr w:type="spellStart"/>
      <w:r w:rsidRPr="00FF2545">
        <w:rPr>
          <w:rFonts w:ascii="Times New Roman" w:hAnsi="Times New Roman" w:cs="Times New Roman"/>
          <w:sz w:val="28"/>
          <w:szCs w:val="28"/>
        </w:rPr>
        <w:t>кіберзлочини</w:t>
      </w:r>
      <w:proofErr w:type="spellEnd"/>
      <w:r w:rsidRPr="00FF2545">
        <w:rPr>
          <w:rFonts w:ascii="Times New Roman" w:hAnsi="Times New Roman" w:cs="Times New Roman"/>
          <w:sz w:val="28"/>
          <w:szCs w:val="28"/>
        </w:rPr>
        <w:t>, втрата бізнес-інформації, порушення безперебійності роботи IT-систем, вартість забезпечення безпеки мереж, а також шкоди репутації в результаті атаки.</w:t>
      </w:r>
    </w:p>
    <w:p w14:paraId="5A3D1DA8" w14:textId="77777777" w:rsidR="00FF2545" w:rsidRPr="00FF2545" w:rsidRDefault="00FF2545" w:rsidP="00FF2545">
      <w:pPr>
        <w:pStyle w:val="Default"/>
        <w:ind w:firstLine="709"/>
        <w:jc w:val="both"/>
        <w:rPr>
          <w:rFonts w:ascii="Times New Roman" w:hAnsi="Times New Roman" w:cs="Times New Roman"/>
          <w:sz w:val="28"/>
          <w:szCs w:val="28"/>
        </w:rPr>
      </w:pPr>
      <w:r w:rsidRPr="00FF2545">
        <w:rPr>
          <w:rFonts w:ascii="Times New Roman" w:hAnsi="Times New Roman" w:cs="Times New Roman"/>
          <w:sz w:val="28"/>
          <w:szCs w:val="28"/>
        </w:rPr>
        <w:t>За словами експертів, для повноти звіту широко використовується метод проведення порівняння з аналогічними випадками, де собівартість шкоди вже була встановлена. Цей метод може застосовуватися як раз до тих компаній, які не можуть або не хочуть самостійно оцінювати або розголошувати отримані збитки.</w:t>
      </w:r>
    </w:p>
    <w:p w14:paraId="7CF44927" w14:textId="77777777" w:rsidR="00FF2545" w:rsidRPr="002D7763" w:rsidRDefault="00FF2545" w:rsidP="00157B18">
      <w:pPr>
        <w:pStyle w:val="Default"/>
        <w:ind w:firstLine="709"/>
        <w:jc w:val="both"/>
        <w:rPr>
          <w:rFonts w:ascii="Times New Roman" w:hAnsi="Times New Roman" w:cs="Times New Roman"/>
          <w:sz w:val="28"/>
          <w:szCs w:val="28"/>
        </w:rPr>
      </w:pPr>
    </w:p>
    <w:p w14:paraId="597CDB5D"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Сьогодні майже всі фахівці у сфері інформаційних технологій визнають, що ситуація з кіберзлочинністю у світі погіршується. Організована злочинність дедалі частіше використовує Інтернет з метою приховання своєї діяльності. Зараз нікого не здивуєш існуванням мережі </w:t>
      </w:r>
      <w:proofErr w:type="spellStart"/>
      <w:r w:rsidRPr="002D7763">
        <w:rPr>
          <w:rFonts w:ascii="Times New Roman" w:hAnsi="Times New Roman" w:cs="Times New Roman"/>
          <w:sz w:val="28"/>
          <w:szCs w:val="28"/>
        </w:rPr>
        <w:t>Darknet</w:t>
      </w:r>
      <w:proofErr w:type="spellEnd"/>
      <w:r w:rsidRPr="002D7763">
        <w:rPr>
          <w:rFonts w:ascii="Times New Roman" w:hAnsi="Times New Roman" w:cs="Times New Roman"/>
          <w:sz w:val="28"/>
          <w:szCs w:val="28"/>
        </w:rPr>
        <w:t>, за допомогою якої злочинці фактично створили чорний ринок для збуту наркотиків, зброї, крадених товарів тощо. Завдяки технологіям, які забезпечують мережеву анонімність, ця частина Інтернету залишається абсолютно безконтрольною, а тому безпечною для діяльності різноманітних злочинних угруповань. За даними, наданими Національною поліцією України, кількість організованих груп і злочинних організацій, що вчиняють кримінальні правопорушення з використанням високих інформаційних технологій, за останній рік збільшилась на 36 %.</w:t>
      </w:r>
    </w:p>
    <w:p w14:paraId="06D4ECFF" w14:textId="68CA610F" w:rsidR="0015228F"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Щодо класифікації </w:t>
      </w:r>
      <w:proofErr w:type="spellStart"/>
      <w:r w:rsidRPr="002D7763">
        <w:rPr>
          <w:rFonts w:ascii="Times New Roman" w:hAnsi="Times New Roman" w:cs="Times New Roman"/>
          <w:sz w:val="28"/>
          <w:szCs w:val="28"/>
        </w:rPr>
        <w:t>кіберзлочинів</w:t>
      </w:r>
      <w:proofErr w:type="spellEnd"/>
      <w:r w:rsidRPr="002D7763">
        <w:rPr>
          <w:rFonts w:ascii="Times New Roman" w:hAnsi="Times New Roman" w:cs="Times New Roman"/>
          <w:sz w:val="28"/>
          <w:szCs w:val="28"/>
        </w:rPr>
        <w:t xml:space="preserve">, то в </w:t>
      </w:r>
      <w:hyperlink r:id="rId22" w:history="1">
        <w:r w:rsidRPr="002D7763">
          <w:rPr>
            <w:rStyle w:val="a4"/>
            <w:rFonts w:ascii="Times New Roman" w:hAnsi="Times New Roman" w:cs="Times New Roman"/>
            <w:sz w:val="28"/>
            <w:szCs w:val="28"/>
          </w:rPr>
          <w:t>Конвенції Ради Європи про кіберзлочинність</w:t>
        </w:r>
      </w:hyperlink>
      <w:r w:rsidRPr="002D7763">
        <w:rPr>
          <w:rFonts w:ascii="Times New Roman" w:hAnsi="Times New Roman" w:cs="Times New Roman"/>
          <w:sz w:val="28"/>
          <w:szCs w:val="28"/>
        </w:rPr>
        <w:t xml:space="preserve">, яку Верховна Рада України ратифікувала й </w:t>
      </w:r>
      <w:proofErr w:type="spellStart"/>
      <w:r w:rsidRPr="002D7763">
        <w:rPr>
          <w:rFonts w:ascii="Times New Roman" w:hAnsi="Times New Roman" w:cs="Times New Roman"/>
          <w:sz w:val="28"/>
          <w:szCs w:val="28"/>
        </w:rPr>
        <w:t>імплементувала</w:t>
      </w:r>
      <w:proofErr w:type="spellEnd"/>
      <w:r w:rsidRPr="002D7763">
        <w:rPr>
          <w:rFonts w:ascii="Times New Roman" w:hAnsi="Times New Roman" w:cs="Times New Roman"/>
          <w:sz w:val="28"/>
          <w:szCs w:val="28"/>
        </w:rPr>
        <w:t xml:space="preserve"> до українського законодавства починаючи з 11.10.2005, виокремлено чотири основні типи </w:t>
      </w:r>
      <w:proofErr w:type="spellStart"/>
      <w:r w:rsidRPr="002D7763">
        <w:rPr>
          <w:rFonts w:ascii="Times New Roman" w:hAnsi="Times New Roman" w:cs="Times New Roman"/>
          <w:sz w:val="28"/>
          <w:szCs w:val="28"/>
        </w:rPr>
        <w:t>кіберзлочинів</w:t>
      </w:r>
      <w:proofErr w:type="spellEnd"/>
      <w:r w:rsidRPr="002D7763">
        <w:rPr>
          <w:rFonts w:ascii="Times New Roman" w:hAnsi="Times New Roman" w:cs="Times New Roman"/>
          <w:sz w:val="28"/>
          <w:szCs w:val="28"/>
        </w:rPr>
        <w:t>:</w:t>
      </w:r>
    </w:p>
    <w:p w14:paraId="4FC1AF8E" w14:textId="25126614" w:rsidR="00061AA4" w:rsidRDefault="00061AA4" w:rsidP="00061AA4">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7</w:t>
      </w:r>
    </w:p>
    <w:p w14:paraId="06A27114" w14:textId="6D421C8F" w:rsidR="00061AA4" w:rsidRPr="002D7763" w:rsidRDefault="003F25A5" w:rsidP="00061AA4">
      <w:pPr>
        <w:pStyle w:val="Default"/>
        <w:jc w:val="center"/>
        <w:rPr>
          <w:rFonts w:ascii="Times New Roman" w:hAnsi="Times New Roman" w:cs="Times New Roman"/>
          <w:sz w:val="28"/>
          <w:szCs w:val="28"/>
        </w:rPr>
      </w:pPr>
      <w:r>
        <w:rPr>
          <w:noProof/>
        </w:rPr>
        <w:lastRenderedPageBreak/>
        <w:drawing>
          <wp:inline distT="0" distB="0" distL="0" distR="0" wp14:anchorId="1C4E93DC" wp14:editId="4601DEAB">
            <wp:extent cx="1637698" cy="921131"/>
            <wp:effectExtent l="0" t="0" r="635" b="0"/>
            <wp:docPr id="97" name="Графіка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645069" cy="925277"/>
                    </a:xfrm>
                    <a:prstGeom prst="rect">
                      <a:avLst/>
                    </a:prstGeom>
                  </pic:spPr>
                </pic:pic>
              </a:graphicData>
            </a:graphic>
          </wp:inline>
        </w:drawing>
      </w:r>
    </w:p>
    <w:p w14:paraId="3194A79D"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правопорушення проти конфіденційності, цілісності та доступності комп'ютерних даних і систем – незаконний доступ, нелегальне перехоплення, втручання в дані, втручання в систему, зловживання пристроями;</w:t>
      </w:r>
    </w:p>
    <w:p w14:paraId="2EEEF59F"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правопорушення, пов'язані з комп'ютерами, – підробка, пов'язана з комп'ютерами, шахрайство, пов'язане з комп'ютерами;</w:t>
      </w:r>
    </w:p>
    <w:p w14:paraId="2051A875"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правопорушення, пов'язані зі змістом, – правопорушення, пов'язані з дитячою порнографією;</w:t>
      </w:r>
    </w:p>
    <w:p w14:paraId="77B86638" w14:textId="77777777" w:rsidR="0015228F"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правопорушення, пов'язані з порушенням авторських і суміжних прав.</w:t>
      </w:r>
    </w:p>
    <w:p w14:paraId="3AC45A28" w14:textId="77777777" w:rsidR="003B0559" w:rsidRDefault="003B0559" w:rsidP="00157B18">
      <w:pPr>
        <w:pStyle w:val="Default"/>
        <w:ind w:firstLine="709"/>
        <w:jc w:val="both"/>
        <w:rPr>
          <w:rFonts w:ascii="Times New Roman" w:hAnsi="Times New Roman" w:cs="Times New Roman"/>
          <w:sz w:val="28"/>
          <w:szCs w:val="28"/>
        </w:rPr>
      </w:pPr>
    </w:p>
    <w:p w14:paraId="79FBFC14" w14:textId="0B30A31F" w:rsidR="003B0559" w:rsidRDefault="003B0559" w:rsidP="003B0559">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СЛАЙД </w:t>
      </w:r>
      <w:r w:rsidR="00C17BA5">
        <w:rPr>
          <w:rFonts w:ascii="Times New Roman" w:hAnsi="Times New Roman" w:cs="Times New Roman"/>
          <w:b/>
          <w:color w:val="FF0000"/>
          <w:sz w:val="28"/>
          <w:szCs w:val="28"/>
        </w:rPr>
        <w:t>8</w:t>
      </w:r>
    </w:p>
    <w:p w14:paraId="0C5A750A" w14:textId="7F64A85C" w:rsidR="003B0559" w:rsidRPr="002D7763" w:rsidRDefault="003B0559" w:rsidP="003B0559">
      <w:pPr>
        <w:pStyle w:val="Default"/>
        <w:jc w:val="center"/>
        <w:rPr>
          <w:rFonts w:ascii="Times New Roman" w:hAnsi="Times New Roman" w:cs="Times New Roman"/>
          <w:sz w:val="28"/>
          <w:szCs w:val="28"/>
        </w:rPr>
      </w:pPr>
      <w:r>
        <w:rPr>
          <w:noProof/>
        </w:rPr>
        <w:drawing>
          <wp:inline distT="0" distB="0" distL="0" distR="0" wp14:anchorId="539BC2CA" wp14:editId="133EF314">
            <wp:extent cx="1625732" cy="914400"/>
            <wp:effectExtent l="0" t="0" r="0" b="0"/>
            <wp:docPr id="98" name="Графіка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644536" cy="924976"/>
                    </a:xfrm>
                    <a:prstGeom prst="rect">
                      <a:avLst/>
                    </a:prstGeom>
                  </pic:spPr>
                </pic:pic>
              </a:graphicData>
            </a:graphic>
          </wp:inline>
        </w:drawing>
      </w:r>
    </w:p>
    <w:p w14:paraId="78366AC0"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Найпоширеніші види </w:t>
      </w:r>
      <w:proofErr w:type="spellStart"/>
      <w:r w:rsidRPr="002D7763">
        <w:rPr>
          <w:rFonts w:ascii="Times New Roman" w:hAnsi="Times New Roman" w:cs="Times New Roman"/>
          <w:sz w:val="28"/>
          <w:szCs w:val="28"/>
        </w:rPr>
        <w:t>кіберзлочинів</w:t>
      </w:r>
      <w:proofErr w:type="spellEnd"/>
    </w:p>
    <w:p w14:paraId="5AAA440E" w14:textId="42CC217F"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b/>
          <w:bCs/>
          <w:i/>
          <w:iCs/>
          <w:sz w:val="28"/>
          <w:szCs w:val="28"/>
        </w:rPr>
        <w:t>Кардинг</w:t>
      </w:r>
      <w:proofErr w:type="spellEnd"/>
      <w:r w:rsidRPr="002D7763">
        <w:rPr>
          <w:rFonts w:ascii="Times New Roman" w:hAnsi="Times New Roman" w:cs="Times New Roman"/>
          <w:b/>
          <w:bCs/>
          <w:i/>
          <w:iCs/>
          <w:sz w:val="28"/>
          <w:szCs w:val="28"/>
        </w:rPr>
        <w:t xml:space="preserve"> </w:t>
      </w:r>
      <w:r w:rsidRPr="002D7763">
        <w:rPr>
          <w:rFonts w:ascii="Times New Roman" w:hAnsi="Times New Roman" w:cs="Times New Roman"/>
          <w:sz w:val="28"/>
          <w:szCs w:val="28"/>
        </w:rPr>
        <w:t xml:space="preserve">– шахрайські операції з кредитними картками (реквізитами кредитних карток), які не погоджені власником картки. Це може бути крадіжка чи незаконне отримання кредитної картки, викопіювання даних картки для подальшого її підроблення, викопіювання реквізитів картки для здійснення покупок через Інтернет без участі власника картки. У будь-якому разі основною метою злочинців є отримання доступу до чужих грошових коштів. Для досягнення цієї мети зловмисники вигадують різноманітні способи отримання потрібної інформації в неуважних і легковірних громадян. Одним із таких способів є </w:t>
      </w:r>
      <w:proofErr w:type="spellStart"/>
      <w:r w:rsidRPr="002D7763">
        <w:rPr>
          <w:rFonts w:ascii="Times New Roman" w:hAnsi="Times New Roman" w:cs="Times New Roman"/>
          <w:sz w:val="28"/>
          <w:szCs w:val="28"/>
        </w:rPr>
        <w:t>фішинг</w:t>
      </w:r>
      <w:proofErr w:type="spellEnd"/>
      <w:r w:rsidRPr="002D7763">
        <w:rPr>
          <w:rFonts w:ascii="Times New Roman" w:hAnsi="Times New Roman" w:cs="Times New Roman"/>
          <w:sz w:val="28"/>
          <w:szCs w:val="28"/>
        </w:rPr>
        <w:t>.</w:t>
      </w:r>
    </w:p>
    <w:p w14:paraId="5101B41D" w14:textId="74A80752"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b/>
          <w:bCs/>
          <w:i/>
          <w:iCs/>
          <w:sz w:val="28"/>
          <w:szCs w:val="28"/>
        </w:rPr>
        <w:t>Фішинг</w:t>
      </w:r>
      <w:proofErr w:type="spellEnd"/>
      <w:r w:rsidRPr="002D7763">
        <w:rPr>
          <w:rFonts w:ascii="Times New Roman" w:hAnsi="Times New Roman" w:cs="Times New Roman"/>
          <w:sz w:val="28"/>
          <w:szCs w:val="28"/>
        </w:rPr>
        <w:t xml:space="preserve"> – шахрайські дії, спрямовані на виманювання реквізитів картки у її власника. Зазвичай власник кредитної картки сам добровільно повідомляє шахраям потрібну інформацію.</w:t>
      </w:r>
    </w:p>
    <w:p w14:paraId="49678D02" w14:textId="77777777"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sz w:val="28"/>
          <w:szCs w:val="28"/>
        </w:rPr>
        <w:t>Фішинг</w:t>
      </w:r>
      <w:proofErr w:type="spellEnd"/>
      <w:r w:rsidRPr="002D7763">
        <w:rPr>
          <w:rFonts w:ascii="Times New Roman" w:hAnsi="Times New Roman" w:cs="Times New Roman"/>
          <w:sz w:val="28"/>
          <w:szCs w:val="28"/>
        </w:rPr>
        <w:t xml:space="preserve"> буває кількох видів:</w:t>
      </w:r>
    </w:p>
    <w:p w14:paraId="249962B7" w14:textId="1017BFA1"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w:t>
      </w:r>
      <w:r w:rsidRPr="002D7763">
        <w:rPr>
          <w:rFonts w:ascii="Times New Roman" w:hAnsi="Times New Roman" w:cs="Times New Roman"/>
          <w:b/>
          <w:bCs/>
          <w:sz w:val="28"/>
          <w:szCs w:val="28"/>
        </w:rPr>
        <w:t>СМС-</w:t>
      </w:r>
      <w:proofErr w:type="spellStart"/>
      <w:r w:rsidRPr="002D7763">
        <w:rPr>
          <w:rFonts w:ascii="Times New Roman" w:hAnsi="Times New Roman" w:cs="Times New Roman"/>
          <w:b/>
          <w:bCs/>
          <w:sz w:val="28"/>
          <w:szCs w:val="28"/>
        </w:rPr>
        <w:t>фішинг</w:t>
      </w:r>
      <w:proofErr w:type="spellEnd"/>
      <w:r w:rsidRPr="002D7763">
        <w:rPr>
          <w:rFonts w:ascii="Times New Roman" w:hAnsi="Times New Roman" w:cs="Times New Roman"/>
          <w:sz w:val="28"/>
          <w:szCs w:val="28"/>
        </w:rPr>
        <w:t>, коли потенційна жертва шахраїв отримує повідомлення про те, що її кредитну картку заблокував банк, а для розблокування необхідно надати реквізити, або ж про те, що власник картки отримав виграш, але потрібно заплатити за його доставку. Варіацій СМС-повідомлень безліч, тому потрібно бути особливо уважними й обачними, якщо ви отримуєте повідомлення.</w:t>
      </w:r>
    </w:p>
    <w:p w14:paraId="2B6CC9EB" w14:textId="1D16162D"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w:t>
      </w:r>
      <w:r w:rsidRPr="002D7763">
        <w:rPr>
          <w:rFonts w:ascii="Times New Roman" w:hAnsi="Times New Roman" w:cs="Times New Roman"/>
          <w:b/>
          <w:bCs/>
          <w:sz w:val="28"/>
          <w:szCs w:val="28"/>
        </w:rPr>
        <w:t>Інтернет-</w:t>
      </w:r>
      <w:proofErr w:type="spellStart"/>
      <w:r w:rsidRPr="002D7763">
        <w:rPr>
          <w:rFonts w:ascii="Times New Roman" w:hAnsi="Times New Roman" w:cs="Times New Roman"/>
          <w:b/>
          <w:bCs/>
          <w:sz w:val="28"/>
          <w:szCs w:val="28"/>
        </w:rPr>
        <w:t>фішинг</w:t>
      </w:r>
      <w:proofErr w:type="spellEnd"/>
      <w:r w:rsidRPr="002D7763">
        <w:rPr>
          <w:rFonts w:ascii="Times New Roman" w:hAnsi="Times New Roman" w:cs="Times New Roman"/>
          <w:sz w:val="28"/>
          <w:szCs w:val="28"/>
        </w:rPr>
        <w:t xml:space="preserve">, коли шахраї створюють </w:t>
      </w:r>
      <w:proofErr w:type="spellStart"/>
      <w:r w:rsidRPr="002D7763">
        <w:rPr>
          <w:rFonts w:ascii="Times New Roman" w:hAnsi="Times New Roman" w:cs="Times New Roman"/>
          <w:sz w:val="28"/>
          <w:szCs w:val="28"/>
        </w:rPr>
        <w:t>фішингові</w:t>
      </w:r>
      <w:proofErr w:type="spellEnd"/>
      <w:r w:rsidRPr="002D7763">
        <w:rPr>
          <w:rFonts w:ascii="Times New Roman" w:hAnsi="Times New Roman" w:cs="Times New Roman"/>
          <w:sz w:val="28"/>
          <w:szCs w:val="28"/>
        </w:rPr>
        <w:t xml:space="preserve"> (підроблені) сторінки, які імітують офіційні сторінки банків, платіжних сервісів, інтернет-магазинів тощо. На жаль, не всі уважно перевіряють назву </w:t>
      </w:r>
      <w:proofErr w:type="spellStart"/>
      <w:r w:rsidRPr="002D7763">
        <w:rPr>
          <w:rFonts w:ascii="Times New Roman" w:hAnsi="Times New Roman" w:cs="Times New Roman"/>
          <w:sz w:val="28"/>
          <w:szCs w:val="28"/>
        </w:rPr>
        <w:t>сайта</w:t>
      </w:r>
      <w:proofErr w:type="spellEnd"/>
      <w:r w:rsidRPr="002D7763">
        <w:rPr>
          <w:rFonts w:ascii="Times New Roman" w:hAnsi="Times New Roman" w:cs="Times New Roman"/>
          <w:sz w:val="28"/>
          <w:szCs w:val="28"/>
        </w:rPr>
        <w:t xml:space="preserve">, уводячи дані кредитної картки, що на руку </w:t>
      </w:r>
      <w:proofErr w:type="spellStart"/>
      <w:r w:rsidRPr="002D7763">
        <w:rPr>
          <w:rFonts w:ascii="Times New Roman" w:hAnsi="Times New Roman" w:cs="Times New Roman"/>
          <w:sz w:val="28"/>
          <w:szCs w:val="28"/>
        </w:rPr>
        <w:t>кібершахраям</w:t>
      </w:r>
      <w:proofErr w:type="spellEnd"/>
      <w:r w:rsidRPr="002D7763">
        <w:rPr>
          <w:rFonts w:ascii="Times New Roman" w:hAnsi="Times New Roman" w:cs="Times New Roman"/>
          <w:sz w:val="28"/>
          <w:szCs w:val="28"/>
        </w:rPr>
        <w:t>.</w:t>
      </w:r>
    </w:p>
    <w:p w14:paraId="078B0222" w14:textId="66AE143F"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b/>
          <w:bCs/>
          <w:i/>
          <w:iCs/>
          <w:sz w:val="28"/>
          <w:szCs w:val="28"/>
        </w:rPr>
        <w:t>Вішинг</w:t>
      </w:r>
      <w:proofErr w:type="spellEnd"/>
      <w:r w:rsidRPr="002D7763">
        <w:rPr>
          <w:rFonts w:ascii="Times New Roman" w:hAnsi="Times New Roman" w:cs="Times New Roman"/>
          <w:sz w:val="28"/>
          <w:szCs w:val="28"/>
        </w:rPr>
        <w:t xml:space="preserve"> – це майже той самий </w:t>
      </w:r>
      <w:proofErr w:type="spellStart"/>
      <w:r w:rsidRPr="002D7763">
        <w:rPr>
          <w:rFonts w:ascii="Times New Roman" w:hAnsi="Times New Roman" w:cs="Times New Roman"/>
          <w:sz w:val="28"/>
          <w:szCs w:val="28"/>
        </w:rPr>
        <w:t>фішинг</w:t>
      </w:r>
      <w:proofErr w:type="spellEnd"/>
      <w:r w:rsidRPr="002D7763">
        <w:rPr>
          <w:rFonts w:ascii="Times New Roman" w:hAnsi="Times New Roman" w:cs="Times New Roman"/>
          <w:sz w:val="28"/>
          <w:szCs w:val="28"/>
        </w:rPr>
        <w:t>, однак виманювання реквізитів картки зловмисники здійснюють за допомогою телефонних дзвінків (шахраї часто представляються працівниками банку й намагаються вивідати у власника картки ПІН-код чи примусити здійснити якісь дії зі своїм рахунком).</w:t>
      </w:r>
    </w:p>
    <w:p w14:paraId="7ADD89F2" w14:textId="5D5358E6"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b/>
          <w:bCs/>
          <w:i/>
          <w:iCs/>
          <w:sz w:val="28"/>
          <w:szCs w:val="28"/>
        </w:rPr>
        <w:lastRenderedPageBreak/>
        <w:t>Скімінг</w:t>
      </w:r>
      <w:proofErr w:type="spellEnd"/>
      <w:r w:rsidR="00DC4818" w:rsidRPr="002D7763">
        <w:rPr>
          <w:rFonts w:ascii="Times New Roman" w:hAnsi="Times New Roman" w:cs="Times New Roman"/>
          <w:sz w:val="28"/>
          <w:szCs w:val="28"/>
        </w:rPr>
        <w:t xml:space="preserve"> </w:t>
      </w:r>
      <w:r w:rsidRPr="002D7763">
        <w:rPr>
          <w:rFonts w:ascii="Times New Roman" w:hAnsi="Times New Roman" w:cs="Times New Roman"/>
          <w:sz w:val="28"/>
          <w:szCs w:val="28"/>
        </w:rPr>
        <w:t>– копіювання даних платіжної картки за допомогою спеціального пристрою (</w:t>
      </w:r>
      <w:proofErr w:type="spellStart"/>
      <w:r w:rsidRPr="002D7763">
        <w:rPr>
          <w:rFonts w:ascii="Times New Roman" w:hAnsi="Times New Roman" w:cs="Times New Roman"/>
          <w:sz w:val="28"/>
          <w:szCs w:val="28"/>
        </w:rPr>
        <w:t>скімера</w:t>
      </w:r>
      <w:proofErr w:type="spellEnd"/>
      <w:r w:rsidRPr="002D7763">
        <w:rPr>
          <w:rFonts w:ascii="Times New Roman" w:hAnsi="Times New Roman" w:cs="Times New Roman"/>
          <w:sz w:val="28"/>
          <w:szCs w:val="28"/>
        </w:rPr>
        <w:t>). Зазвичай відбувається під час здійснення карткових операцій із банкоматами. Для отримання даних злочинці використовують міні-камери або змінні клавіатури.</w:t>
      </w:r>
    </w:p>
    <w:p w14:paraId="20020094" w14:textId="7C29E647"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b/>
          <w:bCs/>
          <w:i/>
          <w:iCs/>
          <w:sz w:val="28"/>
          <w:szCs w:val="28"/>
        </w:rPr>
        <w:t>Шимінг</w:t>
      </w:r>
      <w:proofErr w:type="spellEnd"/>
      <w:r w:rsidR="00DC4818" w:rsidRPr="002D7763">
        <w:rPr>
          <w:rFonts w:ascii="Times New Roman" w:hAnsi="Times New Roman" w:cs="Times New Roman"/>
          <w:sz w:val="28"/>
          <w:szCs w:val="28"/>
        </w:rPr>
        <w:t xml:space="preserve"> </w:t>
      </w:r>
      <w:r w:rsidRPr="002D7763">
        <w:rPr>
          <w:rFonts w:ascii="Times New Roman" w:hAnsi="Times New Roman" w:cs="Times New Roman"/>
          <w:sz w:val="28"/>
          <w:szCs w:val="28"/>
        </w:rPr>
        <w:t xml:space="preserve">– модернізований різновид </w:t>
      </w:r>
      <w:proofErr w:type="spellStart"/>
      <w:r w:rsidRPr="002D7763">
        <w:rPr>
          <w:rFonts w:ascii="Times New Roman" w:hAnsi="Times New Roman" w:cs="Times New Roman"/>
          <w:sz w:val="28"/>
          <w:szCs w:val="28"/>
        </w:rPr>
        <w:t>скімінгу</w:t>
      </w:r>
      <w:proofErr w:type="spellEnd"/>
      <w:r w:rsidRPr="002D7763">
        <w:rPr>
          <w:rFonts w:ascii="Times New Roman" w:hAnsi="Times New Roman" w:cs="Times New Roman"/>
          <w:sz w:val="28"/>
          <w:szCs w:val="28"/>
        </w:rPr>
        <w:t xml:space="preserve">. У цьому разі шахраї використовують майже непомітний прилад, який розміщують усередині </w:t>
      </w:r>
      <w:proofErr w:type="spellStart"/>
      <w:r w:rsidRPr="002D7763">
        <w:rPr>
          <w:rFonts w:ascii="Times New Roman" w:hAnsi="Times New Roman" w:cs="Times New Roman"/>
          <w:sz w:val="28"/>
          <w:szCs w:val="28"/>
        </w:rPr>
        <w:t>картридера</w:t>
      </w:r>
      <w:proofErr w:type="spellEnd"/>
      <w:r w:rsidRPr="002D7763">
        <w:rPr>
          <w:rFonts w:ascii="Times New Roman" w:hAnsi="Times New Roman" w:cs="Times New Roman"/>
          <w:sz w:val="28"/>
          <w:szCs w:val="28"/>
        </w:rPr>
        <w:t>. Таким чином дані кредитки копіюються непомітно.</w:t>
      </w:r>
    </w:p>
    <w:p w14:paraId="07DCE464" w14:textId="782252AA"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b/>
          <w:bCs/>
          <w:i/>
          <w:iCs/>
          <w:sz w:val="28"/>
          <w:szCs w:val="28"/>
        </w:rPr>
        <w:t>Онлайн-шахрайство</w:t>
      </w:r>
      <w:r w:rsidR="00DC4818" w:rsidRPr="002D7763">
        <w:rPr>
          <w:rFonts w:ascii="Times New Roman" w:hAnsi="Times New Roman" w:cs="Times New Roman"/>
          <w:sz w:val="28"/>
          <w:szCs w:val="28"/>
        </w:rPr>
        <w:t xml:space="preserve"> </w:t>
      </w:r>
      <w:r w:rsidRPr="002D7763">
        <w:rPr>
          <w:rFonts w:ascii="Times New Roman" w:hAnsi="Times New Roman" w:cs="Times New Roman"/>
          <w:sz w:val="28"/>
          <w:szCs w:val="28"/>
        </w:rPr>
        <w:t>– фальшиві інтернет-аукціони, інтернет-магазини, сайти й телекомунікаційні засоби зв'язку.</w:t>
      </w:r>
    </w:p>
    <w:p w14:paraId="403293C4" w14:textId="02062F81"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b/>
          <w:bCs/>
          <w:i/>
          <w:iCs/>
          <w:sz w:val="28"/>
          <w:szCs w:val="28"/>
        </w:rPr>
        <w:t>Піратство</w:t>
      </w:r>
      <w:r w:rsidR="00DC4818" w:rsidRPr="002D7763">
        <w:rPr>
          <w:rFonts w:ascii="Times New Roman" w:hAnsi="Times New Roman" w:cs="Times New Roman"/>
          <w:sz w:val="28"/>
          <w:szCs w:val="28"/>
        </w:rPr>
        <w:t xml:space="preserve"> </w:t>
      </w:r>
      <w:r w:rsidRPr="002D7763">
        <w:rPr>
          <w:rFonts w:ascii="Times New Roman" w:hAnsi="Times New Roman" w:cs="Times New Roman"/>
          <w:sz w:val="28"/>
          <w:szCs w:val="28"/>
        </w:rPr>
        <w:t>– протиправне розповсюдження об'єктів інтелектуальної власності в Інтернеті.</w:t>
      </w:r>
    </w:p>
    <w:p w14:paraId="6F5B8BF5" w14:textId="6CDCE869"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b/>
          <w:bCs/>
          <w:i/>
          <w:iCs/>
          <w:sz w:val="28"/>
          <w:szCs w:val="28"/>
        </w:rPr>
        <w:t>Мальваре</w:t>
      </w:r>
      <w:proofErr w:type="spellEnd"/>
      <w:r w:rsidR="00DC4818" w:rsidRPr="002D7763">
        <w:rPr>
          <w:rFonts w:ascii="Times New Roman" w:hAnsi="Times New Roman" w:cs="Times New Roman"/>
          <w:sz w:val="28"/>
          <w:szCs w:val="28"/>
        </w:rPr>
        <w:t xml:space="preserve"> </w:t>
      </w:r>
      <w:r w:rsidRPr="002D7763">
        <w:rPr>
          <w:rFonts w:ascii="Times New Roman" w:hAnsi="Times New Roman" w:cs="Times New Roman"/>
          <w:sz w:val="28"/>
          <w:szCs w:val="28"/>
        </w:rPr>
        <w:t>– створення та поширення вірусів і шкідливого програмного забезпечення.</w:t>
      </w:r>
    </w:p>
    <w:p w14:paraId="26153A54" w14:textId="5EF9356D"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b/>
          <w:bCs/>
          <w:i/>
          <w:iCs/>
          <w:sz w:val="28"/>
          <w:szCs w:val="28"/>
        </w:rPr>
        <w:t>Протиправний контент</w:t>
      </w:r>
      <w:r w:rsidR="00DC4818" w:rsidRPr="002D7763">
        <w:rPr>
          <w:rFonts w:ascii="Times New Roman" w:hAnsi="Times New Roman" w:cs="Times New Roman"/>
          <w:sz w:val="28"/>
          <w:szCs w:val="28"/>
        </w:rPr>
        <w:t xml:space="preserve"> </w:t>
      </w:r>
      <w:r w:rsidRPr="002D7763">
        <w:rPr>
          <w:rFonts w:ascii="Times New Roman" w:hAnsi="Times New Roman" w:cs="Times New Roman"/>
          <w:sz w:val="28"/>
          <w:szCs w:val="28"/>
        </w:rPr>
        <w:t>– контент, який пропагує екстремізм, тероризм, наркоманію, порнографію, культ жорстокості й насильства.</w:t>
      </w:r>
    </w:p>
    <w:p w14:paraId="176B79F7" w14:textId="63CABB5B" w:rsidR="0015228F" w:rsidRPr="002D7763" w:rsidRDefault="0015228F" w:rsidP="00157B18">
      <w:pPr>
        <w:pStyle w:val="Default"/>
        <w:ind w:firstLine="709"/>
        <w:jc w:val="both"/>
        <w:rPr>
          <w:rFonts w:ascii="Times New Roman" w:hAnsi="Times New Roman" w:cs="Times New Roman"/>
          <w:sz w:val="28"/>
          <w:szCs w:val="28"/>
        </w:rPr>
      </w:pPr>
      <w:proofErr w:type="spellStart"/>
      <w:r w:rsidRPr="002D7763">
        <w:rPr>
          <w:rFonts w:ascii="Times New Roman" w:hAnsi="Times New Roman" w:cs="Times New Roman"/>
          <w:b/>
          <w:bCs/>
          <w:i/>
          <w:iCs/>
          <w:sz w:val="28"/>
          <w:szCs w:val="28"/>
        </w:rPr>
        <w:t>Рефайлінг</w:t>
      </w:r>
      <w:proofErr w:type="spellEnd"/>
      <w:r w:rsidR="00DC4818" w:rsidRPr="002D7763">
        <w:rPr>
          <w:rFonts w:ascii="Times New Roman" w:hAnsi="Times New Roman" w:cs="Times New Roman"/>
          <w:sz w:val="28"/>
          <w:szCs w:val="28"/>
        </w:rPr>
        <w:t xml:space="preserve"> </w:t>
      </w:r>
      <w:r w:rsidRPr="002D7763">
        <w:rPr>
          <w:rFonts w:ascii="Times New Roman" w:hAnsi="Times New Roman" w:cs="Times New Roman"/>
          <w:sz w:val="28"/>
          <w:szCs w:val="28"/>
        </w:rPr>
        <w:t>– незаконна підміна телефонного трафіку.</w:t>
      </w:r>
    </w:p>
    <w:p w14:paraId="1132BD38"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Крім того, за словами очільника </w:t>
      </w:r>
      <w:proofErr w:type="spellStart"/>
      <w:r w:rsidRPr="002D7763">
        <w:rPr>
          <w:rFonts w:ascii="Times New Roman" w:hAnsi="Times New Roman" w:cs="Times New Roman"/>
          <w:sz w:val="28"/>
          <w:szCs w:val="28"/>
        </w:rPr>
        <w:t>кіберполіції</w:t>
      </w:r>
      <w:proofErr w:type="spellEnd"/>
      <w:r w:rsidRPr="002D7763">
        <w:rPr>
          <w:rFonts w:ascii="Times New Roman" w:hAnsi="Times New Roman" w:cs="Times New Roman"/>
          <w:sz w:val="28"/>
          <w:szCs w:val="28"/>
        </w:rPr>
        <w:t xml:space="preserve"> Олександра </w:t>
      </w:r>
      <w:proofErr w:type="spellStart"/>
      <w:r w:rsidRPr="002D7763">
        <w:rPr>
          <w:rFonts w:ascii="Times New Roman" w:hAnsi="Times New Roman" w:cs="Times New Roman"/>
          <w:sz w:val="28"/>
          <w:szCs w:val="28"/>
        </w:rPr>
        <w:t>Гринчака</w:t>
      </w:r>
      <w:proofErr w:type="spellEnd"/>
      <w:r w:rsidRPr="002D7763">
        <w:rPr>
          <w:rFonts w:ascii="Times New Roman" w:hAnsi="Times New Roman" w:cs="Times New Roman"/>
          <w:sz w:val="28"/>
          <w:szCs w:val="28"/>
        </w:rPr>
        <w:t xml:space="preserve">, до </w:t>
      </w:r>
      <w:proofErr w:type="spellStart"/>
      <w:r w:rsidRPr="002D7763">
        <w:rPr>
          <w:rFonts w:ascii="Times New Roman" w:hAnsi="Times New Roman" w:cs="Times New Roman"/>
          <w:sz w:val="28"/>
          <w:szCs w:val="28"/>
        </w:rPr>
        <w:t>кіберполіції</w:t>
      </w:r>
      <w:proofErr w:type="spellEnd"/>
      <w:r w:rsidRPr="002D7763">
        <w:rPr>
          <w:rFonts w:ascii="Times New Roman" w:hAnsi="Times New Roman" w:cs="Times New Roman"/>
          <w:sz w:val="28"/>
          <w:szCs w:val="28"/>
        </w:rPr>
        <w:t xml:space="preserve"> дуже часто звертаються потерпілі із заявами про викрадення </w:t>
      </w:r>
      <w:proofErr w:type="spellStart"/>
      <w:r w:rsidRPr="002D7763">
        <w:rPr>
          <w:rFonts w:ascii="Times New Roman" w:hAnsi="Times New Roman" w:cs="Times New Roman"/>
          <w:sz w:val="28"/>
          <w:szCs w:val="28"/>
        </w:rPr>
        <w:t>криптовалюти</w:t>
      </w:r>
      <w:proofErr w:type="spellEnd"/>
      <w:r w:rsidRPr="002D7763">
        <w:rPr>
          <w:rFonts w:ascii="Times New Roman" w:hAnsi="Times New Roman" w:cs="Times New Roman"/>
          <w:sz w:val="28"/>
          <w:szCs w:val="28"/>
        </w:rPr>
        <w:t xml:space="preserve">. Є шахрайські схеми, коли власник електронного гаманця надає доступ шахраям до своїх акаунтів і вони переводять десятки тисяч доларів на інший гаманець. </w:t>
      </w:r>
      <w:proofErr w:type="spellStart"/>
      <w:r w:rsidRPr="002D7763">
        <w:rPr>
          <w:rFonts w:ascii="Times New Roman" w:hAnsi="Times New Roman" w:cs="Times New Roman"/>
          <w:sz w:val="28"/>
          <w:szCs w:val="28"/>
        </w:rPr>
        <w:t>Кіберполіція</w:t>
      </w:r>
      <w:proofErr w:type="spellEnd"/>
      <w:r w:rsidRPr="002D7763">
        <w:rPr>
          <w:rFonts w:ascii="Times New Roman" w:hAnsi="Times New Roman" w:cs="Times New Roman"/>
          <w:sz w:val="28"/>
          <w:szCs w:val="28"/>
        </w:rPr>
        <w:t xml:space="preserve"> кваліфікує цей вид злочину як шахрайство з використанням електронно-обчислювальної техніки. Крім того, на думку О. </w:t>
      </w:r>
      <w:proofErr w:type="spellStart"/>
      <w:r w:rsidRPr="002D7763">
        <w:rPr>
          <w:rFonts w:ascii="Times New Roman" w:hAnsi="Times New Roman" w:cs="Times New Roman"/>
          <w:sz w:val="28"/>
          <w:szCs w:val="28"/>
        </w:rPr>
        <w:t>Гринчака</w:t>
      </w:r>
      <w:proofErr w:type="spellEnd"/>
      <w:r w:rsidRPr="002D7763">
        <w:rPr>
          <w:rFonts w:ascii="Times New Roman" w:hAnsi="Times New Roman" w:cs="Times New Roman"/>
          <w:sz w:val="28"/>
          <w:szCs w:val="28"/>
        </w:rPr>
        <w:t xml:space="preserve">, </w:t>
      </w:r>
      <w:proofErr w:type="spellStart"/>
      <w:r w:rsidRPr="002D7763">
        <w:rPr>
          <w:rFonts w:ascii="Times New Roman" w:hAnsi="Times New Roman" w:cs="Times New Roman"/>
          <w:sz w:val="28"/>
          <w:szCs w:val="28"/>
        </w:rPr>
        <w:t>криптовалюта</w:t>
      </w:r>
      <w:proofErr w:type="spellEnd"/>
      <w:r w:rsidRPr="002D7763">
        <w:rPr>
          <w:rFonts w:ascii="Times New Roman" w:hAnsi="Times New Roman" w:cs="Times New Roman"/>
          <w:sz w:val="28"/>
          <w:szCs w:val="28"/>
        </w:rPr>
        <w:t xml:space="preserve"> має бути легалізована й підконтрольна, адже за її допомогою вчиняють багато злочинів, таких як продаж наркотиків, зброї тощо.</w:t>
      </w:r>
    </w:p>
    <w:p w14:paraId="44D601BA" w14:textId="77777777" w:rsidR="00FD71F8" w:rsidRP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b/>
          <w:bCs/>
          <w:sz w:val="28"/>
          <w:szCs w:val="28"/>
        </w:rPr>
        <w:t>Наслідки кібератак</w:t>
      </w:r>
    </w:p>
    <w:p w14:paraId="610D259E" w14:textId="3D01E5FC" w:rsidR="00FD71F8" w:rsidRP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sz w:val="28"/>
          <w:szCs w:val="28"/>
        </w:rPr>
        <w:t>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перший погляд може здатися, що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кібератаки не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можуть завдати великої шкоди та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не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забирають людських життів. Але це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лише 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перший погляд. Розглянемо більш детально, до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яких наслідків може призвести кожна з</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кібератак, що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xml:space="preserve">використовуються під час проведення </w:t>
      </w:r>
      <w:proofErr w:type="spellStart"/>
      <w:r w:rsidRPr="00FD71F8">
        <w:rPr>
          <w:rFonts w:ascii="Times New Roman" w:hAnsi="Times New Roman" w:cs="Times New Roman"/>
          <w:sz w:val="28"/>
          <w:szCs w:val="28"/>
        </w:rPr>
        <w:t>кібероперацій</w:t>
      </w:r>
      <w:proofErr w:type="spellEnd"/>
      <w:r w:rsidRPr="00FD71F8">
        <w:rPr>
          <w:rFonts w:ascii="Times New Roman" w:hAnsi="Times New Roman" w:cs="Times New Roman"/>
          <w:sz w:val="28"/>
          <w:szCs w:val="28"/>
        </w:rPr>
        <w:t>:</w:t>
      </w:r>
    </w:p>
    <w:p w14:paraId="50691190" w14:textId="10036E7F" w:rsidR="00FD71F8" w:rsidRP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sz w:val="28"/>
          <w:szCs w:val="28"/>
        </w:rPr>
        <w:t>вандалізм</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атака, яка, звісно, не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вбиває людей, але завдає удару по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авторитету держави як</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у</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світі, так і</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серед населення, простими словами, завдає репутаційних втрат. До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таких кібернетичних атак можна віднести псування офіційних Інтернет-сторінок, заміну змісту образливими чи</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пропагандистськими малюнками;</w:t>
      </w:r>
    </w:p>
    <w:p w14:paraId="69D3A21E" w14:textId="3047F296" w:rsidR="00FD71F8" w:rsidRP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sz w:val="28"/>
          <w:szCs w:val="28"/>
        </w:rPr>
        <w:t>пропаганда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розсилка спаму, що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містить інформацію пропагандистського характеру, фейкові новини для просування вигідної точки зору та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дезорієнтації населення. 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тепер уявімо, якби не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було пропаганди 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території Криму, в</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Луганську та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Донецьку,</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чи</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знайшла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б Росія таку підтримку серед місцевого населення в</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2014</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році?</w:t>
      </w:r>
      <w:r w:rsidR="00DC4818" w:rsidRPr="002D7763">
        <w:rPr>
          <w:rFonts w:ascii="Times New Roman" w:hAnsi="Times New Roman" w:cs="Times New Roman"/>
          <w:sz w:val="28"/>
          <w:szCs w:val="28"/>
        </w:rPr>
        <w:t xml:space="preserve"> </w:t>
      </w:r>
      <w:r w:rsidRPr="00FD71F8">
        <w:rPr>
          <w:rFonts w:ascii="Times New Roman" w:hAnsi="Times New Roman" w:cs="Times New Roman"/>
          <w:b/>
          <w:bCs/>
          <w:sz w:val="28"/>
          <w:szCs w:val="28"/>
        </w:rPr>
        <w:t>Ні!</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Пропаганда почалася ще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задовго до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2014</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року, велася постійно й</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була зосереджена 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певній верстві населення, так званій цільовій аудиторії;</w:t>
      </w:r>
    </w:p>
    <w:p w14:paraId="76FF4CCF" w14:textId="4DD85BE7" w:rsidR="00FD71F8" w:rsidRP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sz w:val="28"/>
          <w:szCs w:val="28"/>
        </w:rPr>
        <w:t>збір інформації</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злом приватних сторінок або серверів баз даних для збору цінної інформації та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її</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заміни 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інформацію, корисну іншій стороні. У</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цьому випадку дезінформація та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викрадення даних, наприклад, відомостей щодо пересування наших військ у</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районі ведення бойових дій, призведе до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неминучих людських втрат. Інша назва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xml:space="preserve">— </w:t>
      </w:r>
      <w:proofErr w:type="spellStart"/>
      <w:r w:rsidRPr="00FD71F8">
        <w:rPr>
          <w:rFonts w:ascii="Times New Roman" w:hAnsi="Times New Roman" w:cs="Times New Roman"/>
          <w:sz w:val="28"/>
          <w:szCs w:val="28"/>
        </w:rPr>
        <w:t>кібершпигунство</w:t>
      </w:r>
      <w:proofErr w:type="spellEnd"/>
      <w:r w:rsidRPr="00FD71F8">
        <w:rPr>
          <w:rFonts w:ascii="Times New Roman" w:hAnsi="Times New Roman" w:cs="Times New Roman"/>
          <w:sz w:val="28"/>
          <w:szCs w:val="28"/>
        </w:rPr>
        <w:t>;</w:t>
      </w:r>
    </w:p>
    <w:p w14:paraId="3B32A154" w14:textId="51281EF5" w:rsidR="00FD71F8" w:rsidRP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sz w:val="28"/>
          <w:szCs w:val="28"/>
        </w:rPr>
        <w:lastRenderedPageBreak/>
        <w:t>відмова сервісу</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атаки з</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великої кількості комп’ютерів, основна мета яких</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порушення функціонування сайтів або комп’ютерних систем. Лише уявіть собі таку ситуацію, коли в</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комп’ютерній системі, яка відповідає за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обробку даних, отриманих з</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xml:space="preserve">лінії розмежування, почалися </w:t>
      </w:r>
      <w:proofErr w:type="spellStart"/>
      <w:r w:rsidRPr="00FD71F8">
        <w:rPr>
          <w:rFonts w:ascii="Times New Roman" w:hAnsi="Times New Roman" w:cs="Times New Roman"/>
          <w:sz w:val="28"/>
          <w:szCs w:val="28"/>
        </w:rPr>
        <w:t>збої</w:t>
      </w:r>
      <w:proofErr w:type="spellEnd"/>
      <w:r w:rsidRPr="00FD71F8">
        <w:rPr>
          <w:rFonts w:ascii="Times New Roman" w:hAnsi="Times New Roman" w:cs="Times New Roman"/>
          <w:sz w:val="28"/>
          <w:szCs w:val="28"/>
        </w:rPr>
        <w:t xml:space="preserve"> та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помилки в</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роботі, наслідком цього може стати</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те, що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командир не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зможе швидко прийняти правильне рішення;</w:t>
      </w:r>
    </w:p>
    <w:p w14:paraId="2063DE5F" w14:textId="234E71E5" w:rsidR="00FD71F8" w:rsidRP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sz w:val="28"/>
          <w:szCs w:val="28"/>
        </w:rPr>
        <w:t>втручання в</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роботу обладнання</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атаки 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комп’ютери або сервери, які, наприклад, забезпечують роботу комунікаційних цивільних або військових систем, що, у</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свою чергу, призведе до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відключення або виникнення помилок при обміні даними, 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ще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гірше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буде втрачено зв’язок, 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відтак можливість управління діями підрозділів;</w:t>
      </w:r>
    </w:p>
    <w:p w14:paraId="3256A799" w14:textId="712E00FD" w:rsidR="00FD71F8" w:rsidRDefault="00FD71F8" w:rsidP="00157B18">
      <w:pPr>
        <w:pStyle w:val="Default"/>
        <w:ind w:firstLine="709"/>
        <w:jc w:val="both"/>
        <w:rPr>
          <w:rFonts w:ascii="Times New Roman" w:hAnsi="Times New Roman" w:cs="Times New Roman"/>
          <w:sz w:val="28"/>
          <w:szCs w:val="28"/>
        </w:rPr>
      </w:pPr>
      <w:r w:rsidRPr="00FD71F8">
        <w:rPr>
          <w:rFonts w:ascii="Times New Roman" w:hAnsi="Times New Roman" w:cs="Times New Roman"/>
          <w:sz w:val="28"/>
          <w:szCs w:val="28"/>
        </w:rPr>
        <w:t>атаки 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об’єкти критичної інфраструктури</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 атаки на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комп’ютери та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системи, що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забезпечують життєдіяльність міст, а</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саме: системи водопостачання, електроенергії, транспорту тощо. У</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цьому випадку навіть прикладів не</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треба наводити, ви</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всі самі можете уявити жахливі наслідки, бо</w:t>
      </w:r>
      <w:r w:rsidR="00DC4818" w:rsidRPr="002D7763">
        <w:rPr>
          <w:rFonts w:ascii="Times New Roman" w:hAnsi="Times New Roman" w:cs="Times New Roman"/>
          <w:sz w:val="28"/>
          <w:szCs w:val="28"/>
        </w:rPr>
        <w:t xml:space="preserve"> </w:t>
      </w:r>
      <w:r w:rsidRPr="00FD71F8">
        <w:rPr>
          <w:rFonts w:ascii="Times New Roman" w:hAnsi="Times New Roman" w:cs="Times New Roman"/>
          <w:sz w:val="28"/>
          <w:szCs w:val="28"/>
        </w:rPr>
        <w:t>все наше життя залежить від дієздатності таких систем.</w:t>
      </w:r>
    </w:p>
    <w:p w14:paraId="4A6930E6" w14:textId="04E1FC87" w:rsidR="00C83154" w:rsidRDefault="00C83154" w:rsidP="00C83154">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СЛАЙД </w:t>
      </w:r>
      <w:r w:rsidR="00C17BA5">
        <w:rPr>
          <w:rFonts w:ascii="Times New Roman" w:hAnsi="Times New Roman" w:cs="Times New Roman"/>
          <w:b/>
          <w:color w:val="FF0000"/>
          <w:sz w:val="28"/>
          <w:szCs w:val="28"/>
        </w:rPr>
        <w:t>9</w:t>
      </w:r>
    </w:p>
    <w:p w14:paraId="50E59EA7" w14:textId="6B88350D" w:rsidR="00C83154" w:rsidRDefault="000F71E5" w:rsidP="000F71E5">
      <w:pPr>
        <w:pStyle w:val="Default"/>
        <w:jc w:val="center"/>
        <w:rPr>
          <w:rFonts w:ascii="Times New Roman" w:hAnsi="Times New Roman" w:cs="Times New Roman"/>
          <w:sz w:val="28"/>
          <w:szCs w:val="28"/>
        </w:rPr>
      </w:pPr>
      <w:r>
        <w:rPr>
          <w:noProof/>
        </w:rPr>
        <w:drawing>
          <wp:inline distT="0" distB="0" distL="0" distR="0" wp14:anchorId="636816ED" wp14:editId="47C9344D">
            <wp:extent cx="1381406" cy="776978"/>
            <wp:effectExtent l="0" t="0" r="0" b="4445"/>
            <wp:docPr id="99" name="Графіка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390444" cy="782061"/>
                    </a:xfrm>
                    <a:prstGeom prst="rect">
                      <a:avLst/>
                    </a:prstGeom>
                  </pic:spPr>
                </pic:pic>
              </a:graphicData>
            </a:graphic>
          </wp:inline>
        </w:drawing>
      </w:r>
    </w:p>
    <w:p w14:paraId="037C161E" w14:textId="77777777" w:rsidR="00C83154" w:rsidRPr="00FD71F8" w:rsidRDefault="00C83154" w:rsidP="00157B18">
      <w:pPr>
        <w:pStyle w:val="Default"/>
        <w:ind w:firstLine="709"/>
        <w:jc w:val="both"/>
        <w:rPr>
          <w:rFonts w:ascii="Times New Roman" w:hAnsi="Times New Roman" w:cs="Times New Roman"/>
          <w:sz w:val="28"/>
          <w:szCs w:val="28"/>
        </w:rPr>
      </w:pPr>
    </w:p>
    <w:p w14:paraId="6291C191"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Як захистити себе від </w:t>
      </w:r>
      <w:proofErr w:type="spellStart"/>
      <w:r w:rsidRPr="002D7763">
        <w:rPr>
          <w:rFonts w:ascii="Times New Roman" w:hAnsi="Times New Roman" w:cs="Times New Roman"/>
          <w:sz w:val="28"/>
          <w:szCs w:val="28"/>
        </w:rPr>
        <w:t>кіберзлочинів</w:t>
      </w:r>
      <w:proofErr w:type="spellEnd"/>
      <w:r w:rsidRPr="002D7763">
        <w:rPr>
          <w:rFonts w:ascii="Times New Roman" w:hAnsi="Times New Roman" w:cs="Times New Roman"/>
          <w:sz w:val="28"/>
          <w:szCs w:val="28"/>
        </w:rPr>
        <w:t>?</w:t>
      </w:r>
    </w:p>
    <w:p w14:paraId="0CBBC8AC"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Звісно, викладений вище перелік шахрайських дій не є виключним, але, дотримуючись кількох простих правил, можливо суттєво полегшити своє життя, зберігши і нерви, і гроші.</w:t>
      </w:r>
    </w:p>
    <w:p w14:paraId="1B0E1EAA"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1. Зберігати ПІН-код кредитки, паролі, дані для входу в інтернет-банкінг у надійному місці, найкраще – у власній пам'яті.</w:t>
      </w:r>
    </w:p>
    <w:p w14:paraId="07BB31BC"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2. У жодному разі не повідомляти третім особам паролі й реквізити картки.</w:t>
      </w:r>
    </w:p>
    <w:p w14:paraId="336FA1D6"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3. Бути дуже обережними, здійснюючи інтернет-покупки. Користуватися лише офіційними й перевіреними сайтами.</w:t>
      </w:r>
    </w:p>
    <w:p w14:paraId="5CA04C7B"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4. Користуватися банкоматами, розміщеними у відділеннях банків або в місцях із </w:t>
      </w:r>
      <w:proofErr w:type="spellStart"/>
      <w:r w:rsidRPr="002D7763">
        <w:rPr>
          <w:rFonts w:ascii="Times New Roman" w:hAnsi="Times New Roman" w:cs="Times New Roman"/>
          <w:sz w:val="28"/>
          <w:szCs w:val="28"/>
        </w:rPr>
        <w:t>відеонаглядом</w:t>
      </w:r>
      <w:proofErr w:type="spellEnd"/>
      <w:r w:rsidRPr="002D7763">
        <w:rPr>
          <w:rFonts w:ascii="Times New Roman" w:hAnsi="Times New Roman" w:cs="Times New Roman"/>
          <w:sz w:val="28"/>
          <w:szCs w:val="28"/>
        </w:rPr>
        <w:t>.</w:t>
      </w:r>
    </w:p>
    <w:p w14:paraId="0CA2FE4D"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5. Не використовувати неліцензійне програмне забезпечення та не завантажувати його безкоштовно з підозрілих сайтів.</w:t>
      </w:r>
    </w:p>
    <w:p w14:paraId="64028DDD"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6. Не відкривати підозрілі листа та не переходити за незрозумілими посиланнями.</w:t>
      </w:r>
    </w:p>
    <w:p w14:paraId="51093279"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7. Обов'язково встановити антивірусні програми.</w:t>
      </w:r>
    </w:p>
    <w:p w14:paraId="68E227F8"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8. Здійснювати резервне копіювання важливих файлів і не надавати доступу стороннім особам до свого комп'ютера та/або телефону.</w:t>
      </w:r>
    </w:p>
    <w:p w14:paraId="47243108" w14:textId="77777777" w:rsidR="0015228F" w:rsidRPr="002D7763" w:rsidRDefault="0015228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Певна річ, указані заходи не є панацеєю від усіх можливих загроз, які є в Інтернеті, однак дають змогу значно мінімізувати ризики втрати важливої інформації.</w:t>
      </w:r>
    </w:p>
    <w:p w14:paraId="59D31CF3" w14:textId="39DEB05D" w:rsidR="0015228F" w:rsidRDefault="00F91C82" w:rsidP="00157B18">
      <w:pPr>
        <w:pStyle w:val="Default"/>
        <w:ind w:firstLine="709"/>
        <w:jc w:val="both"/>
        <w:rPr>
          <w:rFonts w:ascii="Times New Roman" w:hAnsi="Times New Roman" w:cs="Times New Roman"/>
          <w:sz w:val="28"/>
          <w:szCs w:val="28"/>
        </w:rPr>
      </w:pPr>
      <w:r>
        <w:rPr>
          <w:rFonts w:ascii="Times New Roman" w:hAnsi="Times New Roman" w:cs="Times New Roman"/>
          <w:sz w:val="28"/>
          <w:szCs w:val="28"/>
        </w:rPr>
        <w:t>Система освіти є частиною загальнодержавно</w:t>
      </w:r>
      <w:r w:rsidR="0092100E">
        <w:rPr>
          <w:rFonts w:ascii="Times New Roman" w:hAnsi="Times New Roman" w:cs="Times New Roman"/>
          <w:sz w:val="28"/>
          <w:szCs w:val="28"/>
        </w:rPr>
        <w:t>ї інформаційної системи, то</w:t>
      </w:r>
      <w:r w:rsidR="00741CF8">
        <w:rPr>
          <w:rFonts w:ascii="Times New Roman" w:hAnsi="Times New Roman" w:cs="Times New Roman"/>
          <w:sz w:val="28"/>
          <w:szCs w:val="28"/>
        </w:rPr>
        <w:t xml:space="preserve">му </w:t>
      </w:r>
      <w:proofErr w:type="spellStart"/>
      <w:r w:rsidR="00741CF8">
        <w:rPr>
          <w:rFonts w:ascii="Times New Roman" w:hAnsi="Times New Roman" w:cs="Times New Roman"/>
          <w:sz w:val="28"/>
          <w:szCs w:val="28"/>
        </w:rPr>
        <w:t>кібернебезпеки</w:t>
      </w:r>
      <w:proofErr w:type="spellEnd"/>
      <w:r w:rsidR="00741CF8">
        <w:rPr>
          <w:rFonts w:ascii="Times New Roman" w:hAnsi="Times New Roman" w:cs="Times New Roman"/>
          <w:sz w:val="28"/>
          <w:szCs w:val="28"/>
        </w:rPr>
        <w:t xml:space="preserve"> притаманні і для її </w:t>
      </w:r>
      <w:r w:rsidR="0038555B">
        <w:rPr>
          <w:rFonts w:ascii="Times New Roman" w:hAnsi="Times New Roman" w:cs="Times New Roman"/>
          <w:sz w:val="28"/>
          <w:szCs w:val="28"/>
        </w:rPr>
        <w:t>інформаційних мереж, а саме:</w:t>
      </w:r>
    </w:p>
    <w:p w14:paraId="7BDA7AF5" w14:textId="73050906" w:rsidR="007B0FC6" w:rsidRDefault="007B0FC6" w:rsidP="007B0FC6">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СЛАЙД </w:t>
      </w:r>
      <w:r w:rsidR="00C17BA5">
        <w:rPr>
          <w:rFonts w:ascii="Times New Roman" w:hAnsi="Times New Roman" w:cs="Times New Roman"/>
          <w:b/>
          <w:color w:val="FF0000"/>
          <w:sz w:val="28"/>
          <w:szCs w:val="28"/>
        </w:rPr>
        <w:t>10</w:t>
      </w:r>
    </w:p>
    <w:p w14:paraId="5718FE77" w14:textId="66F9FB42" w:rsidR="007B0FC6" w:rsidRPr="002D7763" w:rsidRDefault="007B0FC6" w:rsidP="007B0FC6">
      <w:pPr>
        <w:pStyle w:val="Default"/>
        <w:jc w:val="center"/>
        <w:rPr>
          <w:rFonts w:ascii="Times New Roman" w:hAnsi="Times New Roman" w:cs="Times New Roman"/>
          <w:sz w:val="28"/>
          <w:szCs w:val="28"/>
        </w:rPr>
      </w:pPr>
      <w:r>
        <w:rPr>
          <w:noProof/>
        </w:rPr>
        <w:lastRenderedPageBreak/>
        <w:drawing>
          <wp:inline distT="0" distB="0" distL="0" distR="0" wp14:anchorId="1F28F390" wp14:editId="1FFA4BCE">
            <wp:extent cx="1095602" cy="616226"/>
            <wp:effectExtent l="0" t="0" r="0" b="0"/>
            <wp:docPr id="100" name="Графік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101619" cy="619611"/>
                    </a:xfrm>
                    <a:prstGeom prst="rect">
                      <a:avLst/>
                    </a:prstGeom>
                  </pic:spPr>
                </pic:pic>
              </a:graphicData>
            </a:graphic>
          </wp:inline>
        </w:drawing>
      </w:r>
    </w:p>
    <w:p w14:paraId="1900E2F1"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1. Порушення конфіденційності, цілісності, доступності інформації, що зберігається у закладах освіти та інших структурах системи освіти. </w:t>
      </w:r>
    </w:p>
    <w:p w14:paraId="23AB6293"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1.1.Злам баз даних працівників освіти, ІСУО, ЄДЕБО, «Конкурс» тощо. </w:t>
      </w:r>
    </w:p>
    <w:p w14:paraId="4A42D482"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1.2.Знищення вірусами баз даних </w:t>
      </w:r>
    </w:p>
    <w:p w14:paraId="11D090AE" w14:textId="0B4E409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2. Порушення безпеки, сталого, надійного та штатного режиму функціонування внутр</w:t>
      </w:r>
      <w:r w:rsidR="00F4714C">
        <w:rPr>
          <w:rFonts w:ascii="Times New Roman" w:hAnsi="Times New Roman" w:cs="Times New Roman"/>
          <w:sz w:val="28"/>
          <w:szCs w:val="28"/>
        </w:rPr>
        <w:t>ішнього</w:t>
      </w:r>
      <w:r w:rsidRPr="002D7763">
        <w:rPr>
          <w:rFonts w:ascii="Times New Roman" w:hAnsi="Times New Roman" w:cs="Times New Roman"/>
          <w:sz w:val="28"/>
          <w:szCs w:val="28"/>
        </w:rPr>
        <w:t xml:space="preserve"> та </w:t>
      </w:r>
      <w:r w:rsidR="00F4714C">
        <w:rPr>
          <w:rFonts w:ascii="Times New Roman" w:hAnsi="Times New Roman" w:cs="Times New Roman"/>
          <w:sz w:val="28"/>
          <w:szCs w:val="28"/>
        </w:rPr>
        <w:t>зовнішнього</w:t>
      </w:r>
      <w:r w:rsidRPr="002D7763">
        <w:rPr>
          <w:rFonts w:ascii="Times New Roman" w:hAnsi="Times New Roman" w:cs="Times New Roman"/>
          <w:sz w:val="28"/>
          <w:szCs w:val="28"/>
        </w:rPr>
        <w:t xml:space="preserve"> документообігу</w:t>
      </w:r>
      <w:r w:rsidR="00DD3B08">
        <w:rPr>
          <w:rFonts w:ascii="Times New Roman" w:hAnsi="Times New Roman" w:cs="Times New Roman"/>
          <w:sz w:val="28"/>
          <w:szCs w:val="28"/>
        </w:rPr>
        <w:t xml:space="preserve"> закладу освіти</w:t>
      </w:r>
      <w:r w:rsidRPr="002D7763">
        <w:rPr>
          <w:rFonts w:ascii="Times New Roman" w:hAnsi="Times New Roman" w:cs="Times New Roman"/>
          <w:sz w:val="28"/>
          <w:szCs w:val="28"/>
        </w:rPr>
        <w:t xml:space="preserve">. </w:t>
      </w:r>
    </w:p>
    <w:p w14:paraId="20E318EA"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2.1.Відсутність або недостовірність цифрових підписів. </w:t>
      </w:r>
    </w:p>
    <w:p w14:paraId="6CDC5524"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2.2.Відсутність системності у документообігу. </w:t>
      </w:r>
    </w:p>
    <w:p w14:paraId="37FA7585"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3. Використання недостовірної, ненаукової інформації або дезінформації з Всесвітнього Павутиння під час підготовки до навчальних занять або під час занять. </w:t>
      </w:r>
    </w:p>
    <w:p w14:paraId="76CCE213"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3.1.Відсутність критичності до інформації електронної пошти </w:t>
      </w:r>
    </w:p>
    <w:p w14:paraId="7344332B" w14:textId="77777777" w:rsidR="00BA6416"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3.2.Відсутність критичності до сайтів Всесвітнього Павутиння. </w:t>
      </w:r>
    </w:p>
    <w:p w14:paraId="0A29EFB9" w14:textId="77777777" w:rsidR="003F4CB1" w:rsidRPr="002D7763" w:rsidRDefault="00BA6416"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3.3.Відсутність критичності до інформації зі Всесвітнього Павутиння. </w:t>
      </w:r>
    </w:p>
    <w:p w14:paraId="526FAF66" w14:textId="29AC7D73" w:rsidR="00322189" w:rsidRPr="002D7763" w:rsidRDefault="00BA6416" w:rsidP="003F4CB1">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Сьогодні вчителі та учні, викладачі та студенти використовують в освітньому процесі Інтернет як потужне джерело інформаційних, методичних ресурсів для отримання нових даних, які ще не встигли потрапити в підручники та </w:t>
      </w:r>
      <w:r w:rsidR="004763F1">
        <w:rPr>
          <w:rFonts w:ascii="Times New Roman" w:hAnsi="Times New Roman" w:cs="Times New Roman"/>
          <w:sz w:val="28"/>
          <w:szCs w:val="28"/>
        </w:rPr>
        <w:t>попадають</w:t>
      </w:r>
      <w:r w:rsidR="008F0940">
        <w:rPr>
          <w:rFonts w:ascii="Times New Roman" w:hAnsi="Times New Roman" w:cs="Times New Roman"/>
          <w:sz w:val="28"/>
          <w:szCs w:val="28"/>
        </w:rPr>
        <w:t xml:space="preserve"> під</w:t>
      </w:r>
      <w:r w:rsidRPr="002D7763">
        <w:rPr>
          <w:rFonts w:ascii="Times New Roman" w:hAnsi="Times New Roman" w:cs="Times New Roman"/>
          <w:sz w:val="28"/>
          <w:szCs w:val="28"/>
        </w:rPr>
        <w:t xml:space="preserve"> загроз</w:t>
      </w:r>
      <w:r w:rsidR="008F0940">
        <w:rPr>
          <w:rFonts w:ascii="Times New Roman" w:hAnsi="Times New Roman" w:cs="Times New Roman"/>
          <w:sz w:val="28"/>
          <w:szCs w:val="28"/>
        </w:rPr>
        <w:t>у</w:t>
      </w:r>
      <w:r w:rsidRPr="002D7763">
        <w:rPr>
          <w:rFonts w:ascii="Times New Roman" w:hAnsi="Times New Roman" w:cs="Times New Roman"/>
          <w:sz w:val="28"/>
          <w:szCs w:val="28"/>
        </w:rPr>
        <w:t xml:space="preserve"> кібератаки. </w:t>
      </w:r>
    </w:p>
    <w:p w14:paraId="6149299A" w14:textId="7E4C6CA9" w:rsidR="00CC61FC" w:rsidRDefault="00CC61FC" w:rsidP="003F4CB1">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 xml:space="preserve">У сучасному </w:t>
      </w:r>
      <w:r w:rsidR="007B4A6A" w:rsidRPr="002D7763">
        <w:rPr>
          <w:rFonts w:ascii="Times New Roman" w:hAnsi="Times New Roman" w:cs="Times New Roman"/>
          <w:sz w:val="28"/>
          <w:szCs w:val="28"/>
        </w:rPr>
        <w:t>закладі освіти</w:t>
      </w:r>
      <w:r w:rsidRPr="00CC61FC">
        <w:rPr>
          <w:rFonts w:ascii="Times New Roman" w:hAnsi="Times New Roman" w:cs="Times New Roman"/>
          <w:sz w:val="28"/>
          <w:szCs w:val="28"/>
        </w:rPr>
        <w:t xml:space="preserve"> зберігається і обробляється величезна кількість різних даних, пов'язаних не тільки із забезпеченням освітнього процесу, а й з науково-дослідними і </w:t>
      </w:r>
      <w:proofErr w:type="spellStart"/>
      <w:r w:rsidRPr="00CC61FC">
        <w:rPr>
          <w:rFonts w:ascii="Times New Roman" w:hAnsi="Times New Roman" w:cs="Times New Roman"/>
          <w:sz w:val="28"/>
          <w:szCs w:val="28"/>
        </w:rPr>
        <w:t>проєктно</w:t>
      </w:r>
      <w:proofErr w:type="spellEnd"/>
      <w:r w:rsidRPr="00CC61FC">
        <w:rPr>
          <w:rFonts w:ascii="Times New Roman" w:hAnsi="Times New Roman" w:cs="Times New Roman"/>
          <w:sz w:val="28"/>
          <w:szCs w:val="28"/>
        </w:rPr>
        <w:t xml:space="preserve">-конструкторськими розробками, персональні дані </w:t>
      </w:r>
      <w:r w:rsidR="00EE5F63" w:rsidRPr="002D7763">
        <w:rPr>
          <w:rFonts w:ascii="Times New Roman" w:hAnsi="Times New Roman" w:cs="Times New Roman"/>
          <w:sz w:val="28"/>
          <w:szCs w:val="28"/>
        </w:rPr>
        <w:t>здобувачів освіти</w:t>
      </w:r>
      <w:r w:rsidRPr="00CC61FC">
        <w:rPr>
          <w:rFonts w:ascii="Times New Roman" w:hAnsi="Times New Roman" w:cs="Times New Roman"/>
          <w:sz w:val="28"/>
          <w:szCs w:val="28"/>
        </w:rPr>
        <w:t xml:space="preserve"> і </w:t>
      </w:r>
      <w:r w:rsidR="00EE5F63" w:rsidRPr="002D7763">
        <w:rPr>
          <w:rFonts w:ascii="Times New Roman" w:hAnsi="Times New Roman" w:cs="Times New Roman"/>
          <w:sz w:val="28"/>
          <w:szCs w:val="28"/>
        </w:rPr>
        <w:t>працівників</w:t>
      </w:r>
      <w:r w:rsidRPr="00CC61FC">
        <w:rPr>
          <w:rFonts w:ascii="Times New Roman" w:hAnsi="Times New Roman" w:cs="Times New Roman"/>
          <w:sz w:val="28"/>
          <w:szCs w:val="28"/>
        </w:rPr>
        <w:t xml:space="preserve">, службова, комерційна та інша конфіденційна інформація. Зростання кількості злочинів у сфері високих технологій диктує свої вимоги до захисту ресурсів обчислювальних мереж </w:t>
      </w:r>
      <w:r w:rsidR="00712AFD" w:rsidRPr="002D7763">
        <w:rPr>
          <w:rFonts w:ascii="Times New Roman" w:hAnsi="Times New Roman" w:cs="Times New Roman"/>
          <w:sz w:val="28"/>
          <w:szCs w:val="28"/>
        </w:rPr>
        <w:t>закладів освіти</w:t>
      </w:r>
      <w:r w:rsidRPr="00CC61FC">
        <w:rPr>
          <w:rFonts w:ascii="Times New Roman" w:hAnsi="Times New Roman" w:cs="Times New Roman"/>
          <w:sz w:val="28"/>
          <w:szCs w:val="28"/>
        </w:rPr>
        <w:t xml:space="preserve"> і ставить завдання щодо побудови ними власної інтегрованої системи безпеки. Вирішення цього завдання потребує наявності нормативно-правової бази, формування концепції безпеки, розро</w:t>
      </w:r>
      <w:r w:rsidR="00A423E3" w:rsidRPr="002D7763">
        <w:rPr>
          <w:rFonts w:ascii="Times New Roman" w:hAnsi="Times New Roman" w:cs="Times New Roman"/>
          <w:sz w:val="28"/>
          <w:szCs w:val="28"/>
        </w:rPr>
        <w:t>блення</w:t>
      </w:r>
      <w:r w:rsidRPr="00CC61FC">
        <w:rPr>
          <w:rFonts w:ascii="Times New Roman" w:hAnsi="Times New Roman" w:cs="Times New Roman"/>
          <w:sz w:val="28"/>
          <w:szCs w:val="28"/>
        </w:rPr>
        <w:t xml:space="preserve"> заходів, планів і процедур щодо безпечної роботи, проєктування, реалізації і супроводу технічних засобів захисту інформації в рамках закладу освіти. Ці складові визначають єдину політику забезпечення безпеки інформації в </w:t>
      </w:r>
      <w:r w:rsidR="00366136" w:rsidRPr="002D7763">
        <w:rPr>
          <w:rFonts w:ascii="Times New Roman" w:hAnsi="Times New Roman" w:cs="Times New Roman"/>
          <w:sz w:val="28"/>
          <w:szCs w:val="28"/>
        </w:rPr>
        <w:t>закладі освіти</w:t>
      </w:r>
      <w:r w:rsidRPr="00CC61FC">
        <w:rPr>
          <w:rFonts w:ascii="Times New Roman" w:hAnsi="Times New Roman" w:cs="Times New Roman"/>
          <w:sz w:val="28"/>
          <w:szCs w:val="28"/>
        </w:rPr>
        <w:t>.</w:t>
      </w:r>
    </w:p>
    <w:p w14:paraId="1552FB87" w14:textId="7959D9D8" w:rsidR="00361730" w:rsidRDefault="00361730" w:rsidP="00361730">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11</w:t>
      </w:r>
    </w:p>
    <w:p w14:paraId="18E669C3" w14:textId="3C88A883" w:rsidR="00C1575B" w:rsidRPr="00CC61FC" w:rsidRDefault="00361730" w:rsidP="00361730">
      <w:pPr>
        <w:pStyle w:val="Default"/>
        <w:jc w:val="center"/>
        <w:rPr>
          <w:rFonts w:ascii="Times New Roman" w:hAnsi="Times New Roman" w:cs="Times New Roman"/>
          <w:sz w:val="28"/>
          <w:szCs w:val="28"/>
        </w:rPr>
      </w:pPr>
      <w:r>
        <w:rPr>
          <w:noProof/>
        </w:rPr>
        <w:drawing>
          <wp:inline distT="0" distB="0" distL="0" distR="0" wp14:anchorId="61B57CE9" wp14:editId="1F826F09">
            <wp:extent cx="1264327" cy="711126"/>
            <wp:effectExtent l="0" t="0" r="0" b="0"/>
            <wp:docPr id="101" name="Графіка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270469" cy="714581"/>
                    </a:xfrm>
                    <a:prstGeom prst="rect">
                      <a:avLst/>
                    </a:prstGeom>
                  </pic:spPr>
                </pic:pic>
              </a:graphicData>
            </a:graphic>
          </wp:inline>
        </w:drawing>
      </w:r>
    </w:p>
    <w:p w14:paraId="59862266" w14:textId="77777777" w:rsidR="001D3270" w:rsidRDefault="00CC61FC" w:rsidP="00366136">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 xml:space="preserve">Специфіка захисту інформації в освітній системі полягає в тому, що </w:t>
      </w:r>
      <w:r w:rsidR="00F02081" w:rsidRPr="002D7763">
        <w:rPr>
          <w:rFonts w:ascii="Times New Roman" w:hAnsi="Times New Roman" w:cs="Times New Roman"/>
          <w:sz w:val="28"/>
          <w:szCs w:val="28"/>
        </w:rPr>
        <w:t>заклади освіти</w:t>
      </w:r>
      <w:r w:rsidRPr="00CC61FC">
        <w:rPr>
          <w:rFonts w:ascii="Times New Roman" w:hAnsi="Times New Roman" w:cs="Times New Roman"/>
          <w:sz w:val="28"/>
          <w:szCs w:val="28"/>
        </w:rPr>
        <w:t xml:space="preserve">, </w:t>
      </w:r>
    </w:p>
    <w:p w14:paraId="7C71E999" w14:textId="70A1A8EF" w:rsidR="00EC6E4E" w:rsidRDefault="00CC61FC" w:rsidP="00366136">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 xml:space="preserve">по- перше, це публічний заклад з непостійною аудиторією, </w:t>
      </w:r>
    </w:p>
    <w:p w14:paraId="2A24ABE8" w14:textId="07B66CA0" w:rsidR="00876BDE" w:rsidRPr="002D7763" w:rsidRDefault="00CC61FC" w:rsidP="00366136">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по-друге, це місце підвищеної активності «</w:t>
      </w:r>
      <w:proofErr w:type="spellStart"/>
      <w:r w:rsidRPr="00CC61FC">
        <w:rPr>
          <w:rFonts w:ascii="Times New Roman" w:hAnsi="Times New Roman" w:cs="Times New Roman"/>
          <w:sz w:val="28"/>
          <w:szCs w:val="28"/>
        </w:rPr>
        <w:t>джуніорів</w:t>
      </w:r>
      <w:proofErr w:type="spellEnd"/>
      <w:r w:rsidRPr="00CC61FC">
        <w:rPr>
          <w:rFonts w:ascii="Times New Roman" w:hAnsi="Times New Roman" w:cs="Times New Roman"/>
          <w:sz w:val="28"/>
          <w:szCs w:val="28"/>
        </w:rPr>
        <w:t xml:space="preserve">» – «початківців </w:t>
      </w:r>
      <w:proofErr w:type="spellStart"/>
      <w:r w:rsidRPr="00CC61FC">
        <w:rPr>
          <w:rFonts w:ascii="Times New Roman" w:hAnsi="Times New Roman" w:cs="Times New Roman"/>
          <w:sz w:val="28"/>
          <w:szCs w:val="28"/>
        </w:rPr>
        <w:t>кіберзлочинців</w:t>
      </w:r>
      <w:proofErr w:type="spellEnd"/>
      <w:r w:rsidRPr="00CC61FC">
        <w:rPr>
          <w:rFonts w:ascii="Times New Roman" w:hAnsi="Times New Roman" w:cs="Times New Roman"/>
          <w:sz w:val="28"/>
          <w:szCs w:val="28"/>
        </w:rPr>
        <w:t xml:space="preserve">», спроможних вчинити комп’ютерне правопорушення. </w:t>
      </w:r>
    </w:p>
    <w:p w14:paraId="70260599" w14:textId="77777777" w:rsidR="00D656BF" w:rsidRDefault="00CC61FC" w:rsidP="00E16CC3">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 xml:space="preserve">Не менш важливою особливістю </w:t>
      </w:r>
      <w:r w:rsidR="004D1285" w:rsidRPr="002D7763">
        <w:rPr>
          <w:rFonts w:ascii="Times New Roman" w:hAnsi="Times New Roman" w:cs="Times New Roman"/>
          <w:sz w:val="28"/>
          <w:szCs w:val="28"/>
        </w:rPr>
        <w:t>деяких закладів освіти</w:t>
      </w:r>
      <w:r w:rsidRPr="00CC61FC">
        <w:rPr>
          <w:rFonts w:ascii="Times New Roman" w:hAnsi="Times New Roman" w:cs="Times New Roman"/>
          <w:sz w:val="28"/>
          <w:szCs w:val="28"/>
        </w:rPr>
        <w:t xml:space="preserve"> є їх просторово-розгалужена інфраструктура (філії, представництва) та багатопрофільний характер їх діяльності, що супроводжується великою кількістю форм і методів навчальної роботи. </w:t>
      </w:r>
    </w:p>
    <w:p w14:paraId="174FCE42" w14:textId="2E82EF60" w:rsidR="00CC61FC" w:rsidRDefault="00CC61FC" w:rsidP="00E16CC3">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lastRenderedPageBreak/>
        <w:t>Сюди ж можна віднести і різноманіття джерел фінансування, наявність розвиненої структури допоміжних підрозділів і служб (будівельна, виробнича, господарська діяльність), необхідність адаптації до мінливого ринку освітніх послуг, потреба в аналізі ринку праці, відсутність загальноприйнятої формалізації ділових процесів, необхідність електронної взаємодії з вищими органами, часта зміна статусу співробітників та студентів.</w:t>
      </w:r>
    </w:p>
    <w:p w14:paraId="37FF1FE0" w14:textId="026B9F98" w:rsidR="00290864" w:rsidRDefault="00290864" w:rsidP="00290864">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12</w:t>
      </w:r>
    </w:p>
    <w:p w14:paraId="2A48700B" w14:textId="74C2AC90" w:rsidR="00290864" w:rsidRPr="00CC61FC" w:rsidRDefault="004531A9" w:rsidP="004531A9">
      <w:pPr>
        <w:pStyle w:val="Default"/>
        <w:jc w:val="center"/>
        <w:rPr>
          <w:rFonts w:ascii="Times New Roman" w:hAnsi="Times New Roman" w:cs="Times New Roman"/>
          <w:sz w:val="28"/>
          <w:szCs w:val="28"/>
        </w:rPr>
      </w:pPr>
      <w:r>
        <w:rPr>
          <w:noProof/>
        </w:rPr>
        <w:drawing>
          <wp:inline distT="0" distB="0" distL="0" distR="0" wp14:anchorId="6B630B6B" wp14:editId="5CDBA07D">
            <wp:extent cx="1463257" cy="823015"/>
            <wp:effectExtent l="0" t="0" r="3810" b="0"/>
            <wp:docPr id="102" name="Графіка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471291" cy="827534"/>
                    </a:xfrm>
                    <a:prstGeom prst="rect">
                      <a:avLst/>
                    </a:prstGeom>
                  </pic:spPr>
                </pic:pic>
              </a:graphicData>
            </a:graphic>
          </wp:inline>
        </w:drawing>
      </w:r>
    </w:p>
    <w:p w14:paraId="6BA86907" w14:textId="77777777" w:rsidR="00CC61FC" w:rsidRPr="00CC61FC" w:rsidRDefault="00CC61FC" w:rsidP="00DC248D">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Зазначені вище особливості обумовлюють необхідність дотримання:</w:t>
      </w:r>
    </w:p>
    <w:p w14:paraId="36D23472" w14:textId="77777777" w:rsidR="00CC61FC" w:rsidRPr="00CC61FC" w:rsidRDefault="00CC61FC" w:rsidP="00D51E12">
      <w:pPr>
        <w:pStyle w:val="Default"/>
        <w:numPr>
          <w:ilvl w:val="0"/>
          <w:numId w:val="21"/>
        </w:numPr>
        <w:tabs>
          <w:tab w:val="left" w:pos="993"/>
        </w:tabs>
        <w:ind w:left="0" w:firstLine="709"/>
        <w:jc w:val="both"/>
        <w:rPr>
          <w:rFonts w:ascii="Times New Roman" w:hAnsi="Times New Roman" w:cs="Times New Roman"/>
          <w:sz w:val="28"/>
          <w:szCs w:val="28"/>
        </w:rPr>
      </w:pPr>
      <w:r w:rsidRPr="00CC61FC">
        <w:rPr>
          <w:rFonts w:ascii="Times New Roman" w:hAnsi="Times New Roman" w:cs="Times New Roman"/>
          <w:sz w:val="28"/>
          <w:szCs w:val="28"/>
        </w:rPr>
        <w:t>принципу «рольового розподілу функцій» між користувачами і обслуговуючим персоналом, наприклад, табл.1;</w:t>
      </w:r>
    </w:p>
    <w:p w14:paraId="3932B97A" w14:textId="77777777" w:rsidR="00CC61FC" w:rsidRPr="00CC61FC" w:rsidRDefault="00CC61FC" w:rsidP="00DC248D">
      <w:pPr>
        <w:pStyle w:val="Default"/>
        <w:jc w:val="right"/>
        <w:rPr>
          <w:rFonts w:ascii="Times New Roman" w:hAnsi="Times New Roman" w:cs="Times New Roman"/>
          <w:i/>
          <w:sz w:val="28"/>
          <w:szCs w:val="28"/>
        </w:rPr>
      </w:pPr>
      <w:r w:rsidRPr="00CC61FC">
        <w:rPr>
          <w:rFonts w:ascii="Times New Roman" w:hAnsi="Times New Roman" w:cs="Times New Roman"/>
          <w:i/>
          <w:sz w:val="28"/>
          <w:szCs w:val="28"/>
        </w:rPr>
        <w:t>Таблиця</w:t>
      </w:r>
      <w:r w:rsidRPr="00CC61FC">
        <w:rPr>
          <w:rFonts w:ascii="Times New Roman" w:hAnsi="Times New Roman" w:cs="Times New Roman"/>
          <w:sz w:val="28"/>
          <w:szCs w:val="28"/>
        </w:rPr>
        <w:t xml:space="preserve"> </w:t>
      </w:r>
      <w:r w:rsidRPr="00CC61FC">
        <w:rPr>
          <w:rFonts w:ascii="Times New Roman" w:hAnsi="Times New Roman" w:cs="Times New Roman"/>
          <w:i/>
          <w:sz w:val="28"/>
          <w:szCs w:val="28"/>
        </w:rPr>
        <w:t>1</w:t>
      </w:r>
    </w:p>
    <w:p w14:paraId="6A0262C5" w14:textId="777E8541" w:rsidR="00CC61FC" w:rsidRPr="00CC61FC" w:rsidRDefault="00CC61FC" w:rsidP="00135E7C">
      <w:pPr>
        <w:pStyle w:val="Default"/>
        <w:jc w:val="center"/>
        <w:rPr>
          <w:rFonts w:ascii="Times New Roman" w:hAnsi="Times New Roman" w:cs="Times New Roman"/>
          <w:b/>
          <w:bCs/>
          <w:sz w:val="28"/>
          <w:szCs w:val="28"/>
        </w:rPr>
      </w:pPr>
      <w:r w:rsidRPr="00CC61FC">
        <w:rPr>
          <w:rFonts w:ascii="Times New Roman" w:hAnsi="Times New Roman" w:cs="Times New Roman"/>
          <w:b/>
          <w:bCs/>
          <w:sz w:val="28"/>
          <w:szCs w:val="28"/>
        </w:rPr>
        <w:t>Стислий</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перелік</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ролей, що</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належать</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до</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зони</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дії</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політики</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безпеки</w:t>
      </w:r>
      <w:r w:rsidRPr="00CC61FC">
        <w:rPr>
          <w:rFonts w:ascii="Times New Roman" w:hAnsi="Times New Roman" w:cs="Times New Roman"/>
          <w:bCs/>
          <w:sz w:val="28"/>
          <w:szCs w:val="28"/>
        </w:rPr>
        <w:t xml:space="preserve"> </w:t>
      </w:r>
      <w:r w:rsidR="00A932D8">
        <w:rPr>
          <w:rFonts w:ascii="Times New Roman" w:hAnsi="Times New Roman" w:cs="Times New Roman"/>
          <w:b/>
          <w:bCs/>
          <w:sz w:val="28"/>
          <w:szCs w:val="28"/>
        </w:rPr>
        <w:t>закладу освіти</w:t>
      </w:r>
    </w:p>
    <w:p w14:paraId="78941D85" w14:textId="77777777" w:rsidR="00CC61FC" w:rsidRPr="00CC61FC" w:rsidRDefault="00CC61FC" w:rsidP="00157B18">
      <w:pPr>
        <w:pStyle w:val="Default"/>
        <w:jc w:val="both"/>
        <w:rPr>
          <w:rFonts w:ascii="Times New Roman" w:hAnsi="Times New Roman" w:cs="Times New Roman"/>
          <w:b/>
          <w:sz w:val="28"/>
          <w:szCs w:val="28"/>
        </w:rPr>
      </w:pPr>
    </w:p>
    <w:tbl>
      <w:tblPr>
        <w:tblStyle w:val="TableNormal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2683"/>
        <w:gridCol w:w="6247"/>
      </w:tblGrid>
      <w:tr w:rsidR="00CC61FC" w:rsidRPr="00CC61FC" w14:paraId="3651449C" w14:textId="77777777" w:rsidTr="002D7763">
        <w:trPr>
          <w:trHeight w:val="460"/>
        </w:trPr>
        <w:tc>
          <w:tcPr>
            <w:tcW w:w="709" w:type="dxa"/>
          </w:tcPr>
          <w:p w14:paraId="653D5E1E" w14:textId="77777777" w:rsidR="00CC61FC" w:rsidRPr="00CC61FC" w:rsidRDefault="00CC61FC" w:rsidP="00157B18">
            <w:pPr>
              <w:pStyle w:val="Default"/>
              <w:widowControl/>
              <w:jc w:val="both"/>
              <w:rPr>
                <w:rFonts w:ascii="Times New Roman" w:hAnsi="Times New Roman" w:cs="Times New Roman"/>
                <w:b/>
                <w:lang w:val="uk-UA"/>
              </w:rPr>
            </w:pPr>
            <w:r w:rsidRPr="00CC61FC">
              <w:rPr>
                <w:rFonts w:ascii="Times New Roman" w:hAnsi="Times New Roman" w:cs="Times New Roman"/>
                <w:b/>
                <w:lang w:val="uk-UA"/>
              </w:rPr>
              <w:t>№</w:t>
            </w:r>
          </w:p>
        </w:tc>
        <w:tc>
          <w:tcPr>
            <w:tcW w:w="2683" w:type="dxa"/>
          </w:tcPr>
          <w:p w14:paraId="7E5086D4" w14:textId="77777777" w:rsidR="00CC61FC" w:rsidRPr="00CC61FC" w:rsidRDefault="00CC61FC" w:rsidP="00157B18">
            <w:pPr>
              <w:pStyle w:val="Default"/>
              <w:widowControl/>
              <w:jc w:val="both"/>
              <w:rPr>
                <w:rFonts w:ascii="Times New Roman" w:hAnsi="Times New Roman" w:cs="Times New Roman"/>
                <w:b/>
                <w:lang w:val="uk-UA"/>
              </w:rPr>
            </w:pPr>
            <w:r w:rsidRPr="00CC61FC">
              <w:rPr>
                <w:rFonts w:ascii="Times New Roman" w:hAnsi="Times New Roman" w:cs="Times New Roman"/>
                <w:b/>
                <w:lang w:val="uk-UA"/>
              </w:rPr>
              <w:t>Найменування</w:t>
            </w:r>
            <w:r w:rsidRPr="00CC61FC">
              <w:rPr>
                <w:rFonts w:ascii="Times New Roman" w:hAnsi="Times New Roman" w:cs="Times New Roman"/>
                <w:lang w:val="uk-UA"/>
              </w:rPr>
              <w:t xml:space="preserve"> </w:t>
            </w:r>
            <w:r w:rsidRPr="00CC61FC">
              <w:rPr>
                <w:rFonts w:ascii="Times New Roman" w:hAnsi="Times New Roman" w:cs="Times New Roman"/>
                <w:b/>
                <w:lang w:val="uk-UA"/>
              </w:rPr>
              <w:t>ролі</w:t>
            </w:r>
          </w:p>
        </w:tc>
        <w:tc>
          <w:tcPr>
            <w:tcW w:w="6247" w:type="dxa"/>
          </w:tcPr>
          <w:p w14:paraId="72515C5D" w14:textId="77777777" w:rsidR="00CC61FC" w:rsidRPr="00CC61FC" w:rsidRDefault="00CC61FC" w:rsidP="00157B18">
            <w:pPr>
              <w:pStyle w:val="Default"/>
              <w:widowControl/>
              <w:jc w:val="both"/>
              <w:rPr>
                <w:rFonts w:ascii="Times New Roman" w:hAnsi="Times New Roman" w:cs="Times New Roman"/>
                <w:b/>
                <w:lang w:val="uk-UA"/>
              </w:rPr>
            </w:pPr>
            <w:r w:rsidRPr="00CC61FC">
              <w:rPr>
                <w:rFonts w:ascii="Times New Roman" w:hAnsi="Times New Roman" w:cs="Times New Roman"/>
                <w:b/>
                <w:lang w:val="uk-UA"/>
              </w:rPr>
              <w:t>Опис</w:t>
            </w:r>
            <w:r w:rsidRPr="00CC61FC">
              <w:rPr>
                <w:rFonts w:ascii="Times New Roman" w:hAnsi="Times New Roman" w:cs="Times New Roman"/>
                <w:lang w:val="uk-UA"/>
              </w:rPr>
              <w:t xml:space="preserve"> </w:t>
            </w:r>
            <w:r w:rsidRPr="00CC61FC">
              <w:rPr>
                <w:rFonts w:ascii="Times New Roman" w:hAnsi="Times New Roman" w:cs="Times New Roman"/>
                <w:b/>
                <w:lang w:val="uk-UA"/>
              </w:rPr>
              <w:t>функціональних</w:t>
            </w:r>
            <w:r w:rsidRPr="00CC61FC">
              <w:rPr>
                <w:rFonts w:ascii="Times New Roman" w:hAnsi="Times New Roman" w:cs="Times New Roman"/>
                <w:lang w:val="uk-UA"/>
              </w:rPr>
              <w:t xml:space="preserve"> </w:t>
            </w:r>
            <w:r w:rsidRPr="00CC61FC">
              <w:rPr>
                <w:rFonts w:ascii="Times New Roman" w:hAnsi="Times New Roman" w:cs="Times New Roman"/>
                <w:b/>
                <w:lang w:val="uk-UA"/>
              </w:rPr>
              <w:t>обов’язків</w:t>
            </w:r>
            <w:r w:rsidRPr="00CC61FC">
              <w:rPr>
                <w:rFonts w:ascii="Times New Roman" w:hAnsi="Times New Roman" w:cs="Times New Roman"/>
                <w:lang w:val="uk-UA"/>
              </w:rPr>
              <w:t xml:space="preserve"> </w:t>
            </w:r>
            <w:r w:rsidRPr="00CC61FC">
              <w:rPr>
                <w:rFonts w:ascii="Times New Roman" w:hAnsi="Times New Roman" w:cs="Times New Roman"/>
                <w:b/>
                <w:lang w:val="uk-UA"/>
              </w:rPr>
              <w:t>ролей</w:t>
            </w:r>
          </w:p>
        </w:tc>
      </w:tr>
      <w:tr w:rsidR="00CC61FC" w:rsidRPr="00CC61FC" w14:paraId="6D79CC74" w14:textId="77777777" w:rsidTr="002D7763">
        <w:trPr>
          <w:trHeight w:val="688"/>
        </w:trPr>
        <w:tc>
          <w:tcPr>
            <w:tcW w:w="709" w:type="dxa"/>
          </w:tcPr>
          <w:p w14:paraId="39946181"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1</w:t>
            </w:r>
          </w:p>
        </w:tc>
        <w:tc>
          <w:tcPr>
            <w:tcW w:w="2683" w:type="dxa"/>
          </w:tcPr>
          <w:p w14:paraId="5A290853"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Адміністратор</w:t>
            </w:r>
          </w:p>
        </w:tc>
        <w:tc>
          <w:tcPr>
            <w:tcW w:w="6247" w:type="dxa"/>
          </w:tcPr>
          <w:p w14:paraId="733136C9"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Виконання налаштувань різних параметрів системи.</w:t>
            </w:r>
          </w:p>
          <w:p w14:paraId="420FA6AB"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Управління правами доступу до функцій і об'єктів системи. Моніторинг роботи користувачів і системи в цілому.</w:t>
            </w:r>
          </w:p>
        </w:tc>
      </w:tr>
      <w:tr w:rsidR="00CC61FC" w:rsidRPr="00CC61FC" w14:paraId="71FD746D" w14:textId="77777777" w:rsidTr="002D7763">
        <w:trPr>
          <w:trHeight w:val="460"/>
        </w:trPr>
        <w:tc>
          <w:tcPr>
            <w:tcW w:w="709" w:type="dxa"/>
          </w:tcPr>
          <w:p w14:paraId="74A57247"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2</w:t>
            </w:r>
          </w:p>
        </w:tc>
        <w:tc>
          <w:tcPr>
            <w:tcW w:w="2683" w:type="dxa"/>
          </w:tcPr>
          <w:p w14:paraId="0A1DFC9E" w14:textId="6188B4B1" w:rsidR="00CC61FC" w:rsidRPr="00CC61FC" w:rsidRDefault="00A932D8" w:rsidP="00157B18">
            <w:pPr>
              <w:pStyle w:val="Default"/>
              <w:widowControl/>
              <w:jc w:val="both"/>
              <w:rPr>
                <w:rFonts w:ascii="Times New Roman" w:hAnsi="Times New Roman" w:cs="Times New Roman"/>
                <w:lang w:val="uk-UA"/>
              </w:rPr>
            </w:pPr>
            <w:r>
              <w:rPr>
                <w:rFonts w:ascii="Times New Roman" w:hAnsi="Times New Roman" w:cs="Times New Roman"/>
                <w:lang w:val="uk-UA"/>
              </w:rPr>
              <w:t>Здобувач освіти</w:t>
            </w:r>
          </w:p>
        </w:tc>
        <w:tc>
          <w:tcPr>
            <w:tcW w:w="6247" w:type="dxa"/>
          </w:tcPr>
          <w:p w14:paraId="3B70DF63"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Доступ до тестових питань під час сесії.</w:t>
            </w:r>
          </w:p>
          <w:p w14:paraId="7436B653"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Перегляд особистої інформації.</w:t>
            </w:r>
          </w:p>
        </w:tc>
      </w:tr>
      <w:tr w:rsidR="00CC61FC" w:rsidRPr="00CC61FC" w14:paraId="26344D32" w14:textId="77777777" w:rsidTr="002D7763">
        <w:trPr>
          <w:trHeight w:val="460"/>
        </w:trPr>
        <w:tc>
          <w:tcPr>
            <w:tcW w:w="709" w:type="dxa"/>
          </w:tcPr>
          <w:p w14:paraId="2368778E"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3</w:t>
            </w:r>
          </w:p>
        </w:tc>
        <w:tc>
          <w:tcPr>
            <w:tcW w:w="2683" w:type="dxa"/>
          </w:tcPr>
          <w:p w14:paraId="79BF4319"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Співробітник</w:t>
            </w:r>
          </w:p>
        </w:tc>
        <w:tc>
          <w:tcPr>
            <w:tcW w:w="6247" w:type="dxa"/>
          </w:tcPr>
          <w:p w14:paraId="397DFEFB"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Виконання доручень, резолюцій тощо.</w:t>
            </w:r>
          </w:p>
          <w:p w14:paraId="31ABC86A"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Підписання документів організації.</w:t>
            </w:r>
          </w:p>
        </w:tc>
      </w:tr>
      <w:tr w:rsidR="00CC61FC" w:rsidRPr="00CC61FC" w14:paraId="7ACB0656" w14:textId="77777777" w:rsidTr="002D7763">
        <w:trPr>
          <w:trHeight w:val="690"/>
        </w:trPr>
        <w:tc>
          <w:tcPr>
            <w:tcW w:w="709" w:type="dxa"/>
          </w:tcPr>
          <w:p w14:paraId="03763B8B"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4</w:t>
            </w:r>
          </w:p>
        </w:tc>
        <w:tc>
          <w:tcPr>
            <w:tcW w:w="2683" w:type="dxa"/>
          </w:tcPr>
          <w:p w14:paraId="74F61556"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Викладач</w:t>
            </w:r>
          </w:p>
        </w:tc>
        <w:tc>
          <w:tcPr>
            <w:tcW w:w="6247" w:type="dxa"/>
          </w:tcPr>
          <w:p w14:paraId="1F9D7550"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Розробка і завантаження списку вибіркових дисциплін та тестових питань. Розробка і завантаження електронних навчальних курсів.</w:t>
            </w:r>
          </w:p>
          <w:p w14:paraId="76AA3548"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Завантаження бакалаврських і магістерських випускових робіт.</w:t>
            </w:r>
          </w:p>
        </w:tc>
      </w:tr>
      <w:tr w:rsidR="00CC61FC" w:rsidRPr="00CC61FC" w14:paraId="4E43B472" w14:textId="77777777" w:rsidTr="002D7763">
        <w:trPr>
          <w:trHeight w:val="2298"/>
        </w:trPr>
        <w:tc>
          <w:tcPr>
            <w:tcW w:w="709" w:type="dxa"/>
          </w:tcPr>
          <w:p w14:paraId="4CBDD6A6"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5</w:t>
            </w:r>
          </w:p>
        </w:tc>
        <w:tc>
          <w:tcPr>
            <w:tcW w:w="2683" w:type="dxa"/>
          </w:tcPr>
          <w:p w14:paraId="187EA9AC"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Відповідальна особа</w:t>
            </w:r>
          </w:p>
        </w:tc>
        <w:tc>
          <w:tcPr>
            <w:tcW w:w="6247" w:type="dxa"/>
          </w:tcPr>
          <w:p w14:paraId="4E3FE1F5"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Доступ до інформації про (більш детальна інформація у табл.2): ведення ЗВО науково-дослідної роботи та про зміст такої роботи;</w:t>
            </w:r>
          </w:p>
          <w:p w14:paraId="03CC4FDF" w14:textId="3B11E979"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створення в ЗВО</w:t>
            </w:r>
            <w:r w:rsidR="008D50B0">
              <w:rPr>
                <w:rFonts w:ascii="Times New Roman" w:hAnsi="Times New Roman" w:cs="Times New Roman"/>
                <w:lang w:val="uk-UA"/>
              </w:rPr>
              <w:t xml:space="preserve"> </w:t>
            </w:r>
            <w:r w:rsidRPr="00CC61FC">
              <w:rPr>
                <w:rFonts w:ascii="Times New Roman" w:hAnsi="Times New Roman" w:cs="Times New Roman"/>
                <w:lang w:val="uk-UA"/>
              </w:rPr>
              <w:t>нових</w:t>
            </w:r>
            <w:r w:rsidR="008D50B0">
              <w:rPr>
                <w:rFonts w:ascii="Times New Roman" w:hAnsi="Times New Roman" w:cs="Times New Roman"/>
                <w:lang w:val="uk-UA"/>
              </w:rPr>
              <w:t xml:space="preserve"> </w:t>
            </w:r>
            <w:r w:rsidRPr="00CC61FC">
              <w:rPr>
                <w:rFonts w:ascii="Times New Roman" w:hAnsi="Times New Roman" w:cs="Times New Roman"/>
                <w:lang w:val="uk-UA"/>
              </w:rPr>
              <w:t>технологічних апаратних, програмних, програмно-апаратних та топологічних рішень;</w:t>
            </w:r>
          </w:p>
          <w:p w14:paraId="5020C5A6"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проведення нарад, семінарів, конференцій та зустрічей з керівним складом підприємств-партнерів, замовників;</w:t>
            </w:r>
          </w:p>
          <w:p w14:paraId="144B4E85" w14:textId="08368603"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стан охорони праці, </w:t>
            </w:r>
            <w:proofErr w:type="spellStart"/>
            <w:r w:rsidRPr="00CC61FC">
              <w:rPr>
                <w:rFonts w:ascii="Times New Roman" w:hAnsi="Times New Roman" w:cs="Times New Roman"/>
                <w:lang w:val="uk-UA"/>
              </w:rPr>
              <w:t>держтехнагляду</w:t>
            </w:r>
            <w:proofErr w:type="spellEnd"/>
            <w:r w:rsidRPr="00CC61FC">
              <w:rPr>
                <w:rFonts w:ascii="Times New Roman" w:hAnsi="Times New Roman" w:cs="Times New Roman"/>
                <w:lang w:val="uk-UA"/>
              </w:rPr>
              <w:t xml:space="preserve"> та техніки безпеки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w:t>
            </w:r>
          </w:p>
          <w:p w14:paraId="280FF64C" w14:textId="77777777"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укладення договорів (контрактів) з юридичними та/або фізичними особами;</w:t>
            </w:r>
          </w:p>
          <w:p w14:paraId="07687B02" w14:textId="13586D2D" w:rsidR="00CC61FC" w:rsidRPr="00CC61FC" w:rsidRDefault="00CC61FC" w:rsidP="00157B18">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захист інформації в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 xml:space="preserve"> тощо.</w:t>
            </w:r>
          </w:p>
        </w:tc>
      </w:tr>
    </w:tbl>
    <w:p w14:paraId="166E6683" w14:textId="4E2300BF" w:rsidR="00CC61FC" w:rsidRPr="00CC61FC" w:rsidRDefault="00CC61FC" w:rsidP="005276FD">
      <w:pPr>
        <w:pStyle w:val="Default"/>
        <w:numPr>
          <w:ilvl w:val="0"/>
          <w:numId w:val="21"/>
        </w:numPr>
        <w:tabs>
          <w:tab w:val="left" w:pos="993"/>
        </w:tabs>
        <w:ind w:left="0" w:firstLine="709"/>
        <w:jc w:val="both"/>
        <w:rPr>
          <w:rFonts w:ascii="Times New Roman" w:hAnsi="Times New Roman" w:cs="Times New Roman"/>
          <w:sz w:val="28"/>
          <w:szCs w:val="28"/>
        </w:rPr>
      </w:pPr>
      <w:r w:rsidRPr="0849855D">
        <w:rPr>
          <w:rFonts w:ascii="Times New Roman" w:hAnsi="Times New Roman" w:cs="Times New Roman"/>
          <w:sz w:val="28"/>
          <w:szCs w:val="28"/>
        </w:rPr>
        <w:t>доступності інформації</w:t>
      </w:r>
      <w:r w:rsidR="005276FD" w:rsidRPr="0849855D">
        <w:rPr>
          <w:rFonts w:ascii="Times New Roman" w:hAnsi="Times New Roman" w:cs="Times New Roman"/>
          <w:sz w:val="28"/>
          <w:szCs w:val="28"/>
        </w:rPr>
        <w:t>, що</w:t>
      </w:r>
      <w:r w:rsidRPr="0849855D">
        <w:rPr>
          <w:rFonts w:ascii="Times New Roman" w:hAnsi="Times New Roman" w:cs="Times New Roman"/>
          <w:sz w:val="28"/>
          <w:szCs w:val="28"/>
        </w:rPr>
        <w:t xml:space="preserve"> </w:t>
      </w:r>
      <w:r w:rsidR="005276FD" w:rsidRPr="0849855D">
        <w:rPr>
          <w:rFonts w:ascii="Times New Roman" w:hAnsi="Times New Roman" w:cs="Times New Roman"/>
          <w:sz w:val="28"/>
          <w:szCs w:val="28"/>
        </w:rPr>
        <w:t xml:space="preserve">оброблюється </w:t>
      </w:r>
      <w:r w:rsidRPr="0849855D">
        <w:rPr>
          <w:rFonts w:ascii="Times New Roman" w:hAnsi="Times New Roman" w:cs="Times New Roman"/>
          <w:sz w:val="28"/>
          <w:szCs w:val="28"/>
        </w:rPr>
        <w:t>для зареєстрованих користувачів;</w:t>
      </w:r>
    </w:p>
    <w:p w14:paraId="245F750D" w14:textId="77777777" w:rsidR="00CC61FC" w:rsidRPr="00CC61FC" w:rsidRDefault="00CC61FC" w:rsidP="005276FD">
      <w:pPr>
        <w:pStyle w:val="Default"/>
        <w:numPr>
          <w:ilvl w:val="0"/>
          <w:numId w:val="21"/>
        </w:numPr>
        <w:tabs>
          <w:tab w:val="left" w:pos="993"/>
        </w:tabs>
        <w:ind w:left="0" w:firstLine="709"/>
        <w:jc w:val="both"/>
        <w:rPr>
          <w:rFonts w:ascii="Times New Roman" w:hAnsi="Times New Roman" w:cs="Times New Roman"/>
          <w:sz w:val="28"/>
          <w:szCs w:val="28"/>
        </w:rPr>
      </w:pPr>
      <w:r w:rsidRPr="00CC61FC">
        <w:rPr>
          <w:rFonts w:ascii="Times New Roman" w:hAnsi="Times New Roman" w:cs="Times New Roman"/>
          <w:sz w:val="28"/>
          <w:szCs w:val="28"/>
        </w:rPr>
        <w:t>конфіденційності інформації, що накопичується, зберігається та оброблюється на засобах обчислювальної техніки і передається каналами зв'язку, її цілісності та автентичності.</w:t>
      </w:r>
    </w:p>
    <w:p w14:paraId="7D1A35CE" w14:textId="3D4351CC" w:rsidR="00CC61FC" w:rsidRPr="00CC61FC" w:rsidRDefault="00CC61FC" w:rsidP="009F084F">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lastRenderedPageBreak/>
        <w:t xml:space="preserve">Водночас слід враховувати, що безпека </w:t>
      </w:r>
      <w:r w:rsidR="004148FA">
        <w:rPr>
          <w:rFonts w:ascii="Times New Roman" w:hAnsi="Times New Roman" w:cs="Times New Roman"/>
          <w:sz w:val="28"/>
          <w:szCs w:val="28"/>
        </w:rPr>
        <w:t xml:space="preserve"> </w:t>
      </w:r>
      <w:r w:rsidR="00C10C70">
        <w:rPr>
          <w:rFonts w:ascii="Times New Roman" w:hAnsi="Times New Roman" w:cs="Times New Roman"/>
          <w:sz w:val="28"/>
          <w:szCs w:val="28"/>
        </w:rPr>
        <w:t>заклад освіти</w:t>
      </w:r>
      <w:r w:rsidRPr="00CC61FC">
        <w:rPr>
          <w:rFonts w:ascii="Times New Roman" w:hAnsi="Times New Roman" w:cs="Times New Roman"/>
          <w:sz w:val="28"/>
          <w:szCs w:val="28"/>
        </w:rPr>
        <w:t xml:space="preserve"> як об’єкта інформаційної діяльності не існує у виділеному середовищі та/або у відриві від життєдіяльності самого об'єкта – окремих корпусів ЗВО в межах контрольованих </w:t>
      </w:r>
      <w:r w:rsidR="004148FA">
        <w:rPr>
          <w:rFonts w:ascii="Times New Roman" w:hAnsi="Times New Roman" w:cs="Times New Roman"/>
          <w:sz w:val="28"/>
          <w:szCs w:val="28"/>
        </w:rPr>
        <w:t xml:space="preserve"> заклад </w:t>
      </w:r>
      <w:proofErr w:type="spellStart"/>
      <w:r w:rsidR="004148FA">
        <w:rPr>
          <w:rFonts w:ascii="Times New Roman" w:hAnsi="Times New Roman" w:cs="Times New Roman"/>
          <w:sz w:val="28"/>
          <w:szCs w:val="28"/>
        </w:rPr>
        <w:t>освіти</w:t>
      </w:r>
      <w:r w:rsidRPr="00CC61FC">
        <w:rPr>
          <w:rFonts w:ascii="Times New Roman" w:hAnsi="Times New Roman" w:cs="Times New Roman"/>
          <w:sz w:val="28"/>
          <w:szCs w:val="28"/>
        </w:rPr>
        <w:t>н</w:t>
      </w:r>
      <w:proofErr w:type="spellEnd"/>
      <w:r w:rsidRPr="00CC61FC">
        <w:rPr>
          <w:rFonts w:ascii="Times New Roman" w:hAnsi="Times New Roman" w:cs="Times New Roman"/>
          <w:sz w:val="28"/>
          <w:szCs w:val="28"/>
        </w:rPr>
        <w:t xml:space="preserve"> їх діяльності. Безпека </w:t>
      </w:r>
      <w:r w:rsidR="004148FA">
        <w:rPr>
          <w:rFonts w:ascii="Times New Roman" w:hAnsi="Times New Roman" w:cs="Times New Roman"/>
          <w:sz w:val="28"/>
          <w:szCs w:val="28"/>
        </w:rPr>
        <w:t xml:space="preserve"> </w:t>
      </w:r>
      <w:r w:rsidR="00C10C70">
        <w:rPr>
          <w:rFonts w:ascii="Times New Roman" w:hAnsi="Times New Roman" w:cs="Times New Roman"/>
          <w:sz w:val="28"/>
          <w:szCs w:val="28"/>
        </w:rPr>
        <w:t>заклад освіти</w:t>
      </w:r>
      <w:r w:rsidRPr="00CC61FC">
        <w:rPr>
          <w:rFonts w:ascii="Times New Roman" w:hAnsi="Times New Roman" w:cs="Times New Roman"/>
          <w:sz w:val="28"/>
          <w:szCs w:val="28"/>
        </w:rPr>
        <w:t xml:space="preserve"> як об’єкта інформаційної діяльності має бути щільно інтегрованою до цього об'єкта.</w:t>
      </w:r>
    </w:p>
    <w:p w14:paraId="127D6412" w14:textId="601C1931" w:rsidR="00CC61FC" w:rsidRDefault="00CC61FC" w:rsidP="0048139D">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 xml:space="preserve">Подоланню цих проблем може сприяти створення в </w:t>
      </w:r>
      <w:r w:rsidR="004148FA">
        <w:rPr>
          <w:rFonts w:ascii="Times New Roman" w:hAnsi="Times New Roman" w:cs="Times New Roman"/>
          <w:sz w:val="28"/>
          <w:szCs w:val="28"/>
        </w:rPr>
        <w:t xml:space="preserve"> </w:t>
      </w:r>
      <w:r w:rsidR="00C10C70">
        <w:rPr>
          <w:rFonts w:ascii="Times New Roman" w:hAnsi="Times New Roman" w:cs="Times New Roman"/>
          <w:sz w:val="28"/>
          <w:szCs w:val="28"/>
        </w:rPr>
        <w:t>заклад освіти</w:t>
      </w:r>
      <w:r w:rsidRPr="00CC61FC">
        <w:rPr>
          <w:rFonts w:ascii="Times New Roman" w:hAnsi="Times New Roman" w:cs="Times New Roman"/>
          <w:sz w:val="28"/>
          <w:szCs w:val="28"/>
        </w:rPr>
        <w:t xml:space="preserve"> системи інформаційної та кібернетичної безпеки, яка була б здатна забезпечити ідентифікацію та автентифікацію користувачів, управляти їх доступом до інформації та ресурсів інформаційно-телекомунікаційної системи</w:t>
      </w:r>
      <w:r w:rsidR="004148FA">
        <w:rPr>
          <w:rFonts w:ascii="Times New Roman" w:hAnsi="Times New Roman" w:cs="Times New Roman"/>
          <w:sz w:val="28"/>
          <w:szCs w:val="28"/>
        </w:rPr>
        <w:t xml:space="preserve"> </w:t>
      </w:r>
      <w:proofErr w:type="spellStart"/>
      <w:r w:rsidR="004148FA">
        <w:rPr>
          <w:rFonts w:ascii="Times New Roman" w:hAnsi="Times New Roman" w:cs="Times New Roman"/>
          <w:sz w:val="28"/>
          <w:szCs w:val="28"/>
        </w:rPr>
        <w:t>ЗАКЛАД</w:t>
      </w:r>
      <w:r w:rsidR="00C10C70">
        <w:rPr>
          <w:rFonts w:ascii="Times New Roman" w:hAnsi="Times New Roman" w:cs="Times New Roman"/>
          <w:sz w:val="28"/>
          <w:szCs w:val="28"/>
        </w:rPr>
        <w:t>у</w:t>
      </w:r>
      <w:proofErr w:type="spellEnd"/>
      <w:r w:rsidR="004148FA">
        <w:rPr>
          <w:rFonts w:ascii="Times New Roman" w:hAnsi="Times New Roman" w:cs="Times New Roman"/>
          <w:sz w:val="28"/>
          <w:szCs w:val="28"/>
        </w:rPr>
        <w:t xml:space="preserve"> ОСВІТИ</w:t>
      </w:r>
      <w:r w:rsidRPr="00CC61FC">
        <w:rPr>
          <w:rFonts w:ascii="Times New Roman" w:hAnsi="Times New Roman" w:cs="Times New Roman"/>
          <w:sz w:val="28"/>
          <w:szCs w:val="28"/>
        </w:rPr>
        <w:t xml:space="preserve">, блокувати несанкціоновані дії та запобігати можливостям реалізації загроз порушення конфіденційності, цілісності та доступності інформації, запобігати інфікування АРМ </w:t>
      </w:r>
      <w:r w:rsidR="00C10C70">
        <w:rPr>
          <w:rFonts w:ascii="Times New Roman" w:hAnsi="Times New Roman" w:cs="Times New Roman"/>
          <w:sz w:val="28"/>
          <w:szCs w:val="28"/>
        </w:rPr>
        <w:t>ІНФОРМАЦІЙНО-ТЕЛЕКОМУНІКАЦІЙНОЇ СИСТЕМИ</w:t>
      </w:r>
      <w:r w:rsidRPr="00CC61FC">
        <w:rPr>
          <w:rFonts w:ascii="Times New Roman" w:hAnsi="Times New Roman" w:cs="Times New Roman"/>
          <w:sz w:val="28"/>
          <w:szCs w:val="28"/>
        </w:rPr>
        <w:t xml:space="preserve"> комп’ютерними вірусами</w:t>
      </w:r>
      <w:r w:rsidR="008072BF">
        <w:rPr>
          <w:rFonts w:ascii="Times New Roman" w:hAnsi="Times New Roman" w:cs="Times New Roman"/>
          <w:sz w:val="28"/>
          <w:szCs w:val="28"/>
        </w:rPr>
        <w:t xml:space="preserve"> </w:t>
      </w:r>
      <w:r w:rsidRPr="00CC61FC">
        <w:rPr>
          <w:rFonts w:ascii="Times New Roman" w:hAnsi="Times New Roman" w:cs="Times New Roman"/>
          <w:sz w:val="28"/>
          <w:szCs w:val="28"/>
        </w:rPr>
        <w:t xml:space="preserve">тощо. Це передбачає наявність у корпоративному інформаційному середовищі </w:t>
      </w:r>
      <w:r w:rsidR="004148FA">
        <w:rPr>
          <w:rFonts w:ascii="Times New Roman" w:hAnsi="Times New Roman" w:cs="Times New Roman"/>
          <w:sz w:val="28"/>
          <w:szCs w:val="28"/>
        </w:rPr>
        <w:t xml:space="preserve"> </w:t>
      </w:r>
      <w:r w:rsidR="00C10C70">
        <w:rPr>
          <w:rFonts w:ascii="Times New Roman" w:hAnsi="Times New Roman" w:cs="Times New Roman"/>
          <w:sz w:val="28"/>
          <w:szCs w:val="28"/>
        </w:rPr>
        <w:t>заклад освіти</w:t>
      </w:r>
      <w:r w:rsidRPr="00CC61FC">
        <w:rPr>
          <w:rFonts w:ascii="Times New Roman" w:hAnsi="Times New Roman" w:cs="Times New Roman"/>
          <w:sz w:val="28"/>
          <w:szCs w:val="28"/>
        </w:rPr>
        <w:t xml:space="preserve"> таких основних компонентів, необхідних для забезпечення його безпечного функціонування, як-от [13]:</w:t>
      </w:r>
    </w:p>
    <w:p w14:paraId="47701BE8" w14:textId="607DC5F2" w:rsidR="00635395" w:rsidRDefault="00635395" w:rsidP="00635395">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13</w:t>
      </w:r>
    </w:p>
    <w:p w14:paraId="2748DC48" w14:textId="3614AC95" w:rsidR="0087652E" w:rsidRPr="00CC61FC" w:rsidRDefault="00635395" w:rsidP="00635395">
      <w:pPr>
        <w:pStyle w:val="Default"/>
        <w:jc w:val="center"/>
        <w:rPr>
          <w:rFonts w:ascii="Times New Roman" w:hAnsi="Times New Roman" w:cs="Times New Roman"/>
          <w:sz w:val="28"/>
          <w:szCs w:val="28"/>
        </w:rPr>
      </w:pPr>
      <w:r>
        <w:rPr>
          <w:noProof/>
        </w:rPr>
        <w:drawing>
          <wp:inline distT="0" distB="0" distL="0" distR="0" wp14:anchorId="522DB103" wp14:editId="68B7ECAF">
            <wp:extent cx="1463391" cy="823091"/>
            <wp:effectExtent l="0" t="0" r="3810" b="0"/>
            <wp:docPr id="103" name="Графіка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1469626" cy="826598"/>
                    </a:xfrm>
                    <a:prstGeom prst="rect">
                      <a:avLst/>
                    </a:prstGeom>
                  </pic:spPr>
                </pic:pic>
              </a:graphicData>
            </a:graphic>
          </wp:inline>
        </w:drawing>
      </w:r>
    </w:p>
    <w:p w14:paraId="6F74D1EA" w14:textId="77777777" w:rsidR="00CC61FC" w:rsidRPr="00CC61FC" w:rsidRDefault="00CC61FC" w:rsidP="009D5E94">
      <w:pPr>
        <w:pStyle w:val="Default"/>
        <w:numPr>
          <w:ilvl w:val="0"/>
          <w:numId w:val="22"/>
        </w:numPr>
        <w:tabs>
          <w:tab w:val="left" w:pos="993"/>
        </w:tabs>
        <w:ind w:left="0" w:firstLine="709"/>
        <w:jc w:val="both"/>
        <w:rPr>
          <w:rFonts w:ascii="Times New Roman" w:hAnsi="Times New Roman" w:cs="Times New Roman"/>
          <w:sz w:val="28"/>
          <w:szCs w:val="28"/>
        </w:rPr>
      </w:pPr>
      <w:r w:rsidRPr="00CC61FC">
        <w:rPr>
          <w:rFonts w:ascii="Times New Roman" w:hAnsi="Times New Roman" w:cs="Times New Roman"/>
          <w:sz w:val="28"/>
          <w:szCs w:val="28"/>
        </w:rPr>
        <w:t>обладнання обчислювальної мережі, каналів і ліній передачі даних, робочих місць користувачів, системи зберігання даних;</w:t>
      </w:r>
    </w:p>
    <w:p w14:paraId="6FA5F3DE" w14:textId="77777777" w:rsidR="00CC61FC" w:rsidRPr="00CC61FC" w:rsidRDefault="00CC61FC" w:rsidP="009D5E94">
      <w:pPr>
        <w:pStyle w:val="Default"/>
        <w:numPr>
          <w:ilvl w:val="0"/>
          <w:numId w:val="22"/>
        </w:numPr>
        <w:tabs>
          <w:tab w:val="left" w:pos="993"/>
        </w:tabs>
        <w:ind w:left="0" w:firstLine="709"/>
        <w:jc w:val="both"/>
        <w:rPr>
          <w:rFonts w:ascii="Times New Roman" w:hAnsi="Times New Roman" w:cs="Times New Roman"/>
          <w:sz w:val="28"/>
          <w:szCs w:val="28"/>
        </w:rPr>
      </w:pPr>
      <w:r w:rsidRPr="00CC61FC">
        <w:rPr>
          <w:rFonts w:ascii="Times New Roman" w:hAnsi="Times New Roman" w:cs="Times New Roman"/>
          <w:sz w:val="28"/>
          <w:szCs w:val="28"/>
        </w:rPr>
        <w:t>операційні системи, мережеві служби і сервіси з управління доступом до ресурсів, програмного забезпечення середнього шару;</w:t>
      </w:r>
    </w:p>
    <w:p w14:paraId="4C898136" w14:textId="5E8225DA" w:rsidR="00CC61FC" w:rsidRPr="00CC61FC" w:rsidRDefault="00CC61FC" w:rsidP="009D5E94">
      <w:pPr>
        <w:pStyle w:val="Default"/>
        <w:numPr>
          <w:ilvl w:val="0"/>
          <w:numId w:val="22"/>
        </w:numPr>
        <w:tabs>
          <w:tab w:val="left" w:pos="993"/>
        </w:tabs>
        <w:ind w:left="0" w:firstLine="709"/>
        <w:jc w:val="both"/>
        <w:rPr>
          <w:rFonts w:ascii="Times New Roman" w:hAnsi="Times New Roman" w:cs="Times New Roman"/>
          <w:sz w:val="28"/>
          <w:szCs w:val="28"/>
        </w:rPr>
      </w:pPr>
      <w:r w:rsidRPr="00CC61FC">
        <w:rPr>
          <w:rFonts w:ascii="Times New Roman" w:hAnsi="Times New Roman" w:cs="Times New Roman"/>
          <w:sz w:val="28"/>
          <w:szCs w:val="28"/>
        </w:rPr>
        <w:t>прикладне програмне забезпечення, інформаційні сервіси</w:t>
      </w:r>
      <w:r w:rsidR="00174E20">
        <w:rPr>
          <w:rFonts w:ascii="Times New Roman" w:hAnsi="Times New Roman" w:cs="Times New Roman"/>
          <w:sz w:val="28"/>
          <w:szCs w:val="28"/>
        </w:rPr>
        <w:t xml:space="preserve"> </w:t>
      </w:r>
      <w:r w:rsidRPr="00CC61FC">
        <w:rPr>
          <w:rFonts w:ascii="Times New Roman" w:hAnsi="Times New Roman" w:cs="Times New Roman"/>
          <w:sz w:val="28"/>
          <w:szCs w:val="28"/>
        </w:rPr>
        <w:t>і середовища, орієнтовані на користувачів.</w:t>
      </w:r>
    </w:p>
    <w:p w14:paraId="522ECE4E" w14:textId="4FBB2B6B" w:rsidR="00CC61FC" w:rsidRPr="00CC61FC" w:rsidRDefault="00CC61FC" w:rsidP="00174E20">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 xml:space="preserve">Цілісна система управління зазначеними ресурсами в існуючій </w:t>
      </w:r>
      <w:r w:rsidR="00C10C70">
        <w:rPr>
          <w:rFonts w:ascii="Times New Roman" w:hAnsi="Times New Roman" w:cs="Times New Roman"/>
          <w:sz w:val="28"/>
          <w:szCs w:val="28"/>
        </w:rPr>
        <w:t>інформаційно-телекомунікаційній системі</w:t>
      </w:r>
      <w:r w:rsidR="00C10C70" w:rsidRPr="00CC61FC">
        <w:rPr>
          <w:rFonts w:ascii="Times New Roman" w:hAnsi="Times New Roman" w:cs="Times New Roman"/>
          <w:sz w:val="28"/>
          <w:szCs w:val="28"/>
        </w:rPr>
        <w:t xml:space="preserve"> </w:t>
      </w:r>
      <w:r w:rsidR="00C10C70">
        <w:rPr>
          <w:rFonts w:ascii="Times New Roman" w:hAnsi="Times New Roman" w:cs="Times New Roman"/>
          <w:sz w:val="28"/>
          <w:szCs w:val="28"/>
        </w:rPr>
        <w:t>закладу освіти</w:t>
      </w:r>
      <w:r w:rsidRPr="00CC61FC">
        <w:rPr>
          <w:rFonts w:ascii="Times New Roman" w:hAnsi="Times New Roman" w:cs="Times New Roman"/>
          <w:sz w:val="28"/>
          <w:szCs w:val="28"/>
        </w:rPr>
        <w:t xml:space="preserve"> або такій, що створюється, має будуватися на концепції єдиного системного підходу, який забезпечуватиме політика інформаційної та </w:t>
      </w:r>
      <w:proofErr w:type="spellStart"/>
      <w:r w:rsidRPr="00CC61FC">
        <w:rPr>
          <w:rFonts w:ascii="Times New Roman" w:hAnsi="Times New Roman" w:cs="Times New Roman"/>
          <w:sz w:val="28"/>
          <w:szCs w:val="28"/>
        </w:rPr>
        <w:t>кібербезпеки</w:t>
      </w:r>
      <w:proofErr w:type="spellEnd"/>
      <w:r w:rsidRPr="00CC61FC">
        <w:rPr>
          <w:rFonts w:ascii="Times New Roman" w:hAnsi="Times New Roman" w:cs="Times New Roman"/>
          <w:sz w:val="28"/>
          <w:szCs w:val="28"/>
        </w:rPr>
        <w:t xml:space="preserve">, розроблена і затверджена </w:t>
      </w:r>
      <w:r w:rsidR="004148FA">
        <w:rPr>
          <w:rFonts w:ascii="Times New Roman" w:hAnsi="Times New Roman" w:cs="Times New Roman"/>
          <w:sz w:val="28"/>
          <w:szCs w:val="28"/>
        </w:rPr>
        <w:t xml:space="preserve"> </w:t>
      </w:r>
      <w:r w:rsidR="00C10C70">
        <w:rPr>
          <w:rFonts w:ascii="Times New Roman" w:hAnsi="Times New Roman" w:cs="Times New Roman"/>
          <w:sz w:val="28"/>
          <w:szCs w:val="28"/>
        </w:rPr>
        <w:t>заклад освіти</w:t>
      </w:r>
      <w:r w:rsidRPr="00CC61FC">
        <w:rPr>
          <w:rFonts w:ascii="Times New Roman" w:hAnsi="Times New Roman" w:cs="Times New Roman"/>
          <w:sz w:val="28"/>
          <w:szCs w:val="28"/>
        </w:rPr>
        <w:t xml:space="preserve">. </w:t>
      </w:r>
    </w:p>
    <w:p w14:paraId="68AD706F" w14:textId="77777777" w:rsidR="00CC61FC" w:rsidRPr="00CC61FC" w:rsidRDefault="00CC61FC" w:rsidP="00157B18">
      <w:pPr>
        <w:pStyle w:val="Default"/>
        <w:jc w:val="both"/>
        <w:rPr>
          <w:rFonts w:ascii="Times New Roman" w:hAnsi="Times New Roman" w:cs="Times New Roman"/>
          <w:sz w:val="28"/>
          <w:szCs w:val="28"/>
        </w:rPr>
      </w:pPr>
    </w:p>
    <w:p w14:paraId="55431FBE" w14:textId="32947A7D" w:rsidR="00C10C70" w:rsidRDefault="00CC61FC" w:rsidP="0007434A">
      <w:pPr>
        <w:pStyle w:val="Default"/>
        <w:ind w:firstLine="709"/>
        <w:jc w:val="both"/>
        <w:rPr>
          <w:rFonts w:ascii="Times New Roman" w:hAnsi="Times New Roman" w:cs="Times New Roman"/>
          <w:sz w:val="28"/>
          <w:szCs w:val="28"/>
        </w:rPr>
      </w:pPr>
      <w:r w:rsidRPr="00CC61FC">
        <w:rPr>
          <w:rFonts w:ascii="Times New Roman" w:hAnsi="Times New Roman" w:cs="Times New Roman"/>
          <w:sz w:val="28"/>
          <w:szCs w:val="28"/>
        </w:rPr>
        <w:t>Ра</w:t>
      </w:r>
      <w:r w:rsidR="00C10C70">
        <w:rPr>
          <w:rFonts w:ascii="Times New Roman" w:hAnsi="Times New Roman" w:cs="Times New Roman"/>
          <w:sz w:val="28"/>
          <w:szCs w:val="28"/>
        </w:rPr>
        <w:t>зо</w:t>
      </w:r>
      <w:r w:rsidRPr="00CC61FC">
        <w:rPr>
          <w:rFonts w:ascii="Times New Roman" w:hAnsi="Times New Roman" w:cs="Times New Roman"/>
          <w:sz w:val="28"/>
          <w:szCs w:val="28"/>
        </w:rPr>
        <w:t>м з цим, враховуючи, що створюються такі системи протягом тривалого часу й призначені для вирішення різних завдань, технології забезпечення безпеки в них або взагалі відсутні, або ж є занадто застаріл</w:t>
      </w:r>
      <w:r w:rsidR="00C10C70">
        <w:rPr>
          <w:rFonts w:ascii="Times New Roman" w:hAnsi="Times New Roman" w:cs="Times New Roman"/>
          <w:sz w:val="28"/>
          <w:szCs w:val="28"/>
        </w:rPr>
        <w:t>і.</w:t>
      </w:r>
      <w:r w:rsidRPr="00CC61FC">
        <w:rPr>
          <w:rFonts w:ascii="Times New Roman" w:hAnsi="Times New Roman" w:cs="Times New Roman"/>
          <w:sz w:val="28"/>
          <w:szCs w:val="28"/>
        </w:rPr>
        <w:t xml:space="preserve"> Зважаючи на це, </w:t>
      </w:r>
      <w:r w:rsidR="00C10C70">
        <w:rPr>
          <w:rFonts w:ascii="Times New Roman" w:hAnsi="Times New Roman" w:cs="Times New Roman"/>
          <w:sz w:val="28"/>
          <w:szCs w:val="28"/>
        </w:rPr>
        <w:t>заклад освіти</w:t>
      </w:r>
      <w:r w:rsidRPr="00CC61FC">
        <w:rPr>
          <w:rFonts w:ascii="Times New Roman" w:hAnsi="Times New Roman" w:cs="Times New Roman"/>
          <w:sz w:val="28"/>
          <w:szCs w:val="28"/>
        </w:rPr>
        <w:t xml:space="preserve"> прагне до створення надійної і ефективної системи захисту власних ресурсів. </w:t>
      </w:r>
    </w:p>
    <w:p w14:paraId="2F7A9552" w14:textId="6B9C4D78" w:rsidR="00CC61FC" w:rsidRPr="00CC61FC" w:rsidRDefault="00CC61FC" w:rsidP="00BA324C">
      <w:pPr>
        <w:pStyle w:val="Default"/>
        <w:ind w:firstLine="709"/>
        <w:jc w:val="both"/>
        <w:rPr>
          <w:rFonts w:ascii="Times New Roman" w:hAnsi="Times New Roman" w:cs="Times New Roman"/>
          <w:i/>
          <w:sz w:val="28"/>
          <w:szCs w:val="28"/>
        </w:rPr>
      </w:pPr>
      <w:r w:rsidRPr="00CC61FC">
        <w:rPr>
          <w:rFonts w:ascii="Times New Roman" w:hAnsi="Times New Roman" w:cs="Times New Roman"/>
          <w:sz w:val="28"/>
          <w:szCs w:val="28"/>
        </w:rPr>
        <w:t xml:space="preserve">До системи захисту </w:t>
      </w:r>
      <w:r w:rsidR="00C10C70">
        <w:rPr>
          <w:rFonts w:ascii="Times New Roman" w:hAnsi="Times New Roman" w:cs="Times New Roman"/>
          <w:sz w:val="28"/>
          <w:szCs w:val="28"/>
        </w:rPr>
        <w:t>закладу освіти</w:t>
      </w:r>
      <w:r w:rsidR="00C10C70" w:rsidRPr="00CC61FC">
        <w:rPr>
          <w:rFonts w:ascii="Times New Roman" w:hAnsi="Times New Roman" w:cs="Times New Roman"/>
          <w:sz w:val="28"/>
          <w:szCs w:val="28"/>
        </w:rPr>
        <w:t xml:space="preserve"> </w:t>
      </w:r>
      <w:r w:rsidRPr="00CC61FC">
        <w:rPr>
          <w:rFonts w:ascii="Times New Roman" w:hAnsi="Times New Roman" w:cs="Times New Roman"/>
          <w:sz w:val="28"/>
          <w:szCs w:val="28"/>
        </w:rPr>
        <w:t xml:space="preserve">передусім належать інформаційні ресурси, </w:t>
      </w:r>
      <w:r w:rsidR="004148FA">
        <w:rPr>
          <w:rFonts w:ascii="Times New Roman" w:hAnsi="Times New Roman" w:cs="Times New Roman"/>
          <w:sz w:val="28"/>
          <w:szCs w:val="28"/>
        </w:rPr>
        <w:t>зо</w:t>
      </w:r>
      <w:r w:rsidR="00C10C70">
        <w:rPr>
          <w:rFonts w:ascii="Times New Roman" w:hAnsi="Times New Roman" w:cs="Times New Roman"/>
          <w:sz w:val="28"/>
          <w:szCs w:val="28"/>
        </w:rPr>
        <w:t>к</w:t>
      </w:r>
      <w:r w:rsidRPr="00CC61FC">
        <w:rPr>
          <w:rFonts w:ascii="Times New Roman" w:hAnsi="Times New Roman" w:cs="Times New Roman"/>
          <w:sz w:val="28"/>
          <w:szCs w:val="28"/>
        </w:rPr>
        <w:t xml:space="preserve">рема й такі, що надходять з мережі Інтернет. Водночас </w:t>
      </w:r>
      <w:r w:rsidR="00C10C70">
        <w:rPr>
          <w:rFonts w:ascii="Times New Roman" w:hAnsi="Times New Roman" w:cs="Times New Roman"/>
          <w:sz w:val="28"/>
          <w:szCs w:val="28"/>
        </w:rPr>
        <w:t>заклад освіти</w:t>
      </w:r>
      <w:r w:rsidRPr="00CC61FC">
        <w:rPr>
          <w:rFonts w:ascii="Times New Roman" w:hAnsi="Times New Roman" w:cs="Times New Roman"/>
          <w:sz w:val="28"/>
          <w:szCs w:val="28"/>
        </w:rPr>
        <w:t xml:space="preserve"> прагне до створення ефективної системи захисту інформації, що накопичується, оброблюється й зберігається з використанням технічних можливостей </w:t>
      </w:r>
      <w:r w:rsidR="00C10C70">
        <w:rPr>
          <w:rFonts w:ascii="Times New Roman" w:hAnsi="Times New Roman" w:cs="Times New Roman"/>
          <w:sz w:val="28"/>
          <w:szCs w:val="28"/>
        </w:rPr>
        <w:t>ІНФОРМАЦІЙНО-ТЕЛЕКОМУНІКАЦІЙНОЇ СИСТЕМИ</w:t>
      </w:r>
      <w:r w:rsidRPr="00CC61FC">
        <w:rPr>
          <w:rFonts w:ascii="Times New Roman" w:hAnsi="Times New Roman" w:cs="Times New Roman"/>
          <w:sz w:val="28"/>
          <w:szCs w:val="28"/>
        </w:rPr>
        <w:t xml:space="preserve"> </w:t>
      </w:r>
      <w:r w:rsidR="00C10C70">
        <w:rPr>
          <w:rFonts w:ascii="Times New Roman" w:hAnsi="Times New Roman" w:cs="Times New Roman"/>
          <w:sz w:val="28"/>
          <w:szCs w:val="28"/>
        </w:rPr>
        <w:t>заклад</w:t>
      </w:r>
      <w:r w:rsidR="00BA324C">
        <w:rPr>
          <w:rFonts w:ascii="Times New Roman" w:hAnsi="Times New Roman" w:cs="Times New Roman"/>
          <w:sz w:val="28"/>
          <w:szCs w:val="28"/>
        </w:rPr>
        <w:t>у</w:t>
      </w:r>
      <w:r w:rsidR="00C10C70">
        <w:rPr>
          <w:rFonts w:ascii="Times New Roman" w:hAnsi="Times New Roman" w:cs="Times New Roman"/>
          <w:sz w:val="28"/>
          <w:szCs w:val="28"/>
        </w:rPr>
        <w:t xml:space="preserve"> освіти</w:t>
      </w:r>
      <w:r w:rsidRPr="00CC61FC">
        <w:rPr>
          <w:rFonts w:ascii="Times New Roman" w:hAnsi="Times New Roman" w:cs="Times New Roman"/>
          <w:sz w:val="28"/>
          <w:szCs w:val="28"/>
        </w:rPr>
        <w:t xml:space="preserve"> і підлягає захисту відповідно до вимог чинного законодавства України (наприклад, персональних даних </w:t>
      </w:r>
      <w:r w:rsidR="00EB6C8D">
        <w:rPr>
          <w:rFonts w:ascii="Times New Roman" w:hAnsi="Times New Roman" w:cs="Times New Roman"/>
          <w:sz w:val="28"/>
          <w:szCs w:val="28"/>
        </w:rPr>
        <w:t xml:space="preserve">педагогічних, </w:t>
      </w:r>
      <w:r w:rsidRPr="00CC61FC">
        <w:rPr>
          <w:rFonts w:ascii="Times New Roman" w:hAnsi="Times New Roman" w:cs="Times New Roman"/>
          <w:sz w:val="28"/>
          <w:szCs w:val="28"/>
        </w:rPr>
        <w:t xml:space="preserve">науково-педагогічних працівників, та </w:t>
      </w:r>
      <w:r w:rsidR="00621375">
        <w:rPr>
          <w:rFonts w:ascii="Times New Roman" w:hAnsi="Times New Roman" w:cs="Times New Roman"/>
          <w:sz w:val="28"/>
          <w:szCs w:val="28"/>
        </w:rPr>
        <w:t>здобувачів освіти</w:t>
      </w:r>
      <w:r w:rsidRPr="00CC61FC">
        <w:rPr>
          <w:rFonts w:ascii="Times New Roman" w:hAnsi="Times New Roman" w:cs="Times New Roman"/>
          <w:sz w:val="28"/>
          <w:szCs w:val="28"/>
        </w:rPr>
        <w:t xml:space="preserve"> від несанкціонованих дій). </w:t>
      </w:r>
    </w:p>
    <w:p w14:paraId="0CBF3725" w14:textId="48EC009A" w:rsidR="00CC61FC" w:rsidRPr="00CC61FC" w:rsidRDefault="00CC61FC" w:rsidP="001E4A9D">
      <w:pPr>
        <w:pStyle w:val="Default"/>
        <w:jc w:val="center"/>
        <w:rPr>
          <w:rFonts w:ascii="Times New Roman" w:hAnsi="Times New Roman" w:cs="Times New Roman"/>
          <w:b/>
          <w:bCs/>
          <w:sz w:val="28"/>
          <w:szCs w:val="28"/>
        </w:rPr>
      </w:pPr>
      <w:r w:rsidRPr="00CC61FC">
        <w:rPr>
          <w:rFonts w:ascii="Times New Roman" w:hAnsi="Times New Roman" w:cs="Times New Roman"/>
          <w:b/>
          <w:bCs/>
          <w:sz w:val="28"/>
          <w:szCs w:val="28"/>
        </w:rPr>
        <w:lastRenderedPageBreak/>
        <w:t>Перелік</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відомостей, що</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повинні</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підлягати</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захисту</w:t>
      </w:r>
      <w:r w:rsidRPr="00CC61FC">
        <w:rPr>
          <w:rFonts w:ascii="Times New Roman" w:hAnsi="Times New Roman" w:cs="Times New Roman"/>
          <w:bCs/>
          <w:sz w:val="28"/>
          <w:szCs w:val="28"/>
        </w:rPr>
        <w:t xml:space="preserve"> </w:t>
      </w:r>
      <w:r w:rsidRPr="00CC61FC">
        <w:rPr>
          <w:rFonts w:ascii="Times New Roman" w:hAnsi="Times New Roman" w:cs="Times New Roman"/>
          <w:b/>
          <w:bCs/>
          <w:sz w:val="28"/>
          <w:szCs w:val="28"/>
        </w:rPr>
        <w:t>у</w:t>
      </w:r>
      <w:r w:rsidRPr="00CC61FC">
        <w:rPr>
          <w:rFonts w:ascii="Times New Roman" w:hAnsi="Times New Roman" w:cs="Times New Roman"/>
          <w:bCs/>
          <w:sz w:val="28"/>
          <w:szCs w:val="28"/>
        </w:rPr>
        <w:t xml:space="preserve"> </w:t>
      </w:r>
      <w:r w:rsidR="004148FA">
        <w:rPr>
          <w:rFonts w:ascii="Times New Roman" w:hAnsi="Times New Roman" w:cs="Times New Roman"/>
          <w:b/>
          <w:bCs/>
          <w:sz w:val="28"/>
          <w:szCs w:val="28"/>
        </w:rPr>
        <w:t xml:space="preserve"> </w:t>
      </w:r>
      <w:r w:rsidR="00C10C70">
        <w:rPr>
          <w:rFonts w:ascii="Times New Roman" w:hAnsi="Times New Roman" w:cs="Times New Roman"/>
          <w:b/>
          <w:bCs/>
          <w:sz w:val="28"/>
          <w:szCs w:val="28"/>
        </w:rPr>
        <w:t>заклад освіти</w:t>
      </w:r>
    </w:p>
    <w:p w14:paraId="1EB33D71" w14:textId="77777777" w:rsidR="00CC61FC" w:rsidRPr="00CC61FC" w:rsidRDefault="00CC61FC" w:rsidP="00157B18">
      <w:pPr>
        <w:pStyle w:val="Default"/>
        <w:jc w:val="both"/>
        <w:rPr>
          <w:rFonts w:ascii="Times New Roman" w:hAnsi="Times New Roman" w:cs="Times New Roman"/>
          <w:b/>
          <w:sz w:val="28"/>
          <w:szCs w:val="28"/>
        </w:rPr>
      </w:pPr>
    </w:p>
    <w:tbl>
      <w:tblPr>
        <w:tblStyle w:val="TableNormal1"/>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7088"/>
        <w:gridCol w:w="2126"/>
      </w:tblGrid>
      <w:tr w:rsidR="00CC61FC" w:rsidRPr="00CC61FC" w14:paraId="3E48E774" w14:textId="77777777" w:rsidTr="001E4A9D">
        <w:trPr>
          <w:trHeight w:val="460"/>
        </w:trPr>
        <w:tc>
          <w:tcPr>
            <w:tcW w:w="567" w:type="dxa"/>
          </w:tcPr>
          <w:p w14:paraId="5D48D7F7"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w:t>
            </w:r>
          </w:p>
          <w:p w14:paraId="4E91F63F"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з/п</w:t>
            </w:r>
          </w:p>
        </w:tc>
        <w:tc>
          <w:tcPr>
            <w:tcW w:w="7088" w:type="dxa"/>
          </w:tcPr>
          <w:p w14:paraId="50A0AEB8"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Найменування інформації</w:t>
            </w:r>
          </w:p>
        </w:tc>
        <w:tc>
          <w:tcPr>
            <w:tcW w:w="2126" w:type="dxa"/>
          </w:tcPr>
          <w:p w14:paraId="3F5BAEE5"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Гриф обмеж.</w:t>
            </w:r>
          </w:p>
          <w:p w14:paraId="3B51702B"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доступу</w:t>
            </w:r>
          </w:p>
        </w:tc>
      </w:tr>
      <w:tr w:rsidR="00CC61FC" w:rsidRPr="00CC61FC" w14:paraId="27157484" w14:textId="77777777" w:rsidTr="001E4A9D">
        <w:trPr>
          <w:trHeight w:val="229"/>
        </w:trPr>
        <w:tc>
          <w:tcPr>
            <w:tcW w:w="567" w:type="dxa"/>
          </w:tcPr>
          <w:p w14:paraId="0DE43213"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w:t>
            </w:r>
          </w:p>
        </w:tc>
        <w:tc>
          <w:tcPr>
            <w:tcW w:w="7088" w:type="dxa"/>
          </w:tcPr>
          <w:p w14:paraId="0661A9B8" w14:textId="4A899FFE" w:rsidR="00CC61FC" w:rsidRPr="00CC61FC" w:rsidRDefault="00CC61FC" w:rsidP="001E4A9D">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про склад робіт, які виконуються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6BB8AEC4"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0FEFBE25" w14:textId="77777777" w:rsidTr="001E4A9D">
        <w:trPr>
          <w:trHeight w:val="457"/>
        </w:trPr>
        <w:tc>
          <w:tcPr>
            <w:tcW w:w="567" w:type="dxa"/>
          </w:tcPr>
          <w:p w14:paraId="7D23A139"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2</w:t>
            </w:r>
          </w:p>
        </w:tc>
        <w:tc>
          <w:tcPr>
            <w:tcW w:w="7088" w:type="dxa"/>
          </w:tcPr>
          <w:p w14:paraId="532CDDC4" w14:textId="09C5CC9D" w:rsidR="00CC61FC" w:rsidRPr="00CC61FC" w:rsidRDefault="00CC61FC" w:rsidP="0068596A">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щодо ведення ЗВО науково-дослідної роботи та про зміст такої</w:t>
            </w:r>
            <w:r w:rsidR="0068596A">
              <w:rPr>
                <w:rFonts w:ascii="Times New Roman" w:hAnsi="Times New Roman" w:cs="Times New Roman"/>
                <w:lang w:val="uk-UA"/>
              </w:rPr>
              <w:t xml:space="preserve"> </w:t>
            </w:r>
            <w:r w:rsidRPr="00CC61FC">
              <w:rPr>
                <w:rFonts w:ascii="Times New Roman" w:hAnsi="Times New Roman" w:cs="Times New Roman"/>
                <w:lang w:val="uk-UA"/>
              </w:rPr>
              <w:t>роботи</w:t>
            </w:r>
          </w:p>
        </w:tc>
        <w:tc>
          <w:tcPr>
            <w:tcW w:w="2126" w:type="dxa"/>
          </w:tcPr>
          <w:p w14:paraId="7B448D5A"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31603444" w14:textId="77777777" w:rsidTr="001E4A9D">
        <w:trPr>
          <w:trHeight w:val="460"/>
        </w:trPr>
        <w:tc>
          <w:tcPr>
            <w:tcW w:w="567" w:type="dxa"/>
          </w:tcPr>
          <w:p w14:paraId="7B5E3C13"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3</w:t>
            </w:r>
          </w:p>
        </w:tc>
        <w:tc>
          <w:tcPr>
            <w:tcW w:w="7088" w:type="dxa"/>
          </w:tcPr>
          <w:p w14:paraId="69338C4D" w14:textId="77777777" w:rsidR="00CC61FC" w:rsidRPr="00CC61FC" w:rsidRDefault="00CC61FC" w:rsidP="001E4A9D">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про наукові, технічні та технологічні рішення, які є основними при виконанні робіт, що виконуються ЗВО</w:t>
            </w:r>
          </w:p>
        </w:tc>
        <w:tc>
          <w:tcPr>
            <w:tcW w:w="2126" w:type="dxa"/>
          </w:tcPr>
          <w:p w14:paraId="799A5949"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4BA006AF" w14:textId="77777777" w:rsidTr="001E4A9D">
        <w:trPr>
          <w:trHeight w:val="921"/>
        </w:trPr>
        <w:tc>
          <w:tcPr>
            <w:tcW w:w="567" w:type="dxa"/>
          </w:tcPr>
          <w:p w14:paraId="52C1DA29"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4</w:t>
            </w:r>
          </w:p>
        </w:tc>
        <w:tc>
          <w:tcPr>
            <w:tcW w:w="7088" w:type="dxa"/>
          </w:tcPr>
          <w:p w14:paraId="0319F4C1" w14:textId="4C5867BC" w:rsidR="00CC61FC" w:rsidRPr="00CC61FC" w:rsidRDefault="00CC61FC" w:rsidP="006A35B0">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про конкурентні наукові, технічні та технологічні рішення, які є результатом виконання науково-дослідних робіт та робіт по створенню в</w:t>
            </w:r>
            <w:r w:rsidR="006A35B0">
              <w:rPr>
                <w:rFonts w:ascii="Times New Roman" w:hAnsi="Times New Roman" w:cs="Times New Roman"/>
                <w:lang w:val="uk-UA"/>
              </w:rPr>
              <w:t xml:space="preserve">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 xml:space="preserve"> нових технологічних апаратних, програмних, програмно-апаратних та топологічних рішень</w:t>
            </w:r>
          </w:p>
        </w:tc>
        <w:tc>
          <w:tcPr>
            <w:tcW w:w="2126" w:type="dxa"/>
          </w:tcPr>
          <w:p w14:paraId="15CF453E"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2C191BAC" w14:textId="77777777" w:rsidTr="001E4A9D">
        <w:trPr>
          <w:trHeight w:val="457"/>
        </w:trPr>
        <w:tc>
          <w:tcPr>
            <w:tcW w:w="567" w:type="dxa"/>
          </w:tcPr>
          <w:p w14:paraId="552D4A07"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5</w:t>
            </w:r>
          </w:p>
        </w:tc>
        <w:tc>
          <w:tcPr>
            <w:tcW w:w="7088" w:type="dxa"/>
          </w:tcPr>
          <w:p w14:paraId="095FBC88" w14:textId="68CC8A6D" w:rsidR="00CC61FC" w:rsidRPr="00CC61FC" w:rsidRDefault="00CC61FC" w:rsidP="006A35B0">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щодо проведення нарад, семінарів, конференцій та зустрічей з</w:t>
            </w:r>
            <w:r w:rsidR="006A35B0">
              <w:rPr>
                <w:rFonts w:ascii="Times New Roman" w:hAnsi="Times New Roman" w:cs="Times New Roman"/>
                <w:lang w:val="uk-UA"/>
              </w:rPr>
              <w:t xml:space="preserve"> </w:t>
            </w:r>
            <w:r w:rsidRPr="00CC61FC">
              <w:rPr>
                <w:rFonts w:ascii="Times New Roman" w:hAnsi="Times New Roman" w:cs="Times New Roman"/>
                <w:lang w:val="uk-UA"/>
              </w:rPr>
              <w:t>керівним складом підп</w:t>
            </w:r>
            <w:r w:rsidR="006A35B0">
              <w:rPr>
                <w:rFonts w:ascii="Times New Roman" w:hAnsi="Times New Roman" w:cs="Times New Roman"/>
                <w:lang w:val="uk-UA"/>
              </w:rPr>
              <w:t>р</w:t>
            </w:r>
            <w:r w:rsidRPr="00CC61FC">
              <w:rPr>
                <w:rFonts w:ascii="Times New Roman" w:hAnsi="Times New Roman" w:cs="Times New Roman"/>
                <w:lang w:val="uk-UA"/>
              </w:rPr>
              <w:t>иємств-партнерів, замовників тощо</w:t>
            </w:r>
          </w:p>
        </w:tc>
        <w:tc>
          <w:tcPr>
            <w:tcW w:w="2126" w:type="dxa"/>
          </w:tcPr>
          <w:p w14:paraId="38D059FD"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344792D7" w14:textId="77777777" w:rsidTr="001E4A9D">
        <w:trPr>
          <w:trHeight w:val="229"/>
        </w:trPr>
        <w:tc>
          <w:tcPr>
            <w:tcW w:w="567" w:type="dxa"/>
          </w:tcPr>
          <w:p w14:paraId="5A476A60"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6</w:t>
            </w:r>
          </w:p>
        </w:tc>
        <w:tc>
          <w:tcPr>
            <w:tcW w:w="7088" w:type="dxa"/>
          </w:tcPr>
          <w:p w14:paraId="00C8DD5D" w14:textId="77777777"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що отримуються або відправляються електронною поштою</w:t>
            </w:r>
          </w:p>
        </w:tc>
        <w:tc>
          <w:tcPr>
            <w:tcW w:w="2126" w:type="dxa"/>
          </w:tcPr>
          <w:p w14:paraId="34E0EF42"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21DCFE7B" w14:textId="77777777" w:rsidTr="001E4A9D">
        <w:trPr>
          <w:trHeight w:val="460"/>
        </w:trPr>
        <w:tc>
          <w:tcPr>
            <w:tcW w:w="567" w:type="dxa"/>
          </w:tcPr>
          <w:p w14:paraId="38D91B9C"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7</w:t>
            </w:r>
          </w:p>
        </w:tc>
        <w:tc>
          <w:tcPr>
            <w:tcW w:w="7088" w:type="dxa"/>
          </w:tcPr>
          <w:p w14:paraId="7C04F52A" w14:textId="1CDE4E12"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Оперативний</w:t>
            </w:r>
            <w:r w:rsidR="00477476">
              <w:rPr>
                <w:rFonts w:ascii="Times New Roman" w:hAnsi="Times New Roman" w:cs="Times New Roman"/>
                <w:lang w:val="uk-UA"/>
              </w:rPr>
              <w:t xml:space="preserve"> </w:t>
            </w:r>
            <w:r w:rsidRPr="00CC61FC">
              <w:rPr>
                <w:rFonts w:ascii="Times New Roman" w:hAnsi="Times New Roman" w:cs="Times New Roman"/>
                <w:lang w:val="uk-UA"/>
              </w:rPr>
              <w:t>аналіз</w:t>
            </w:r>
            <w:r w:rsidR="00477476">
              <w:rPr>
                <w:rFonts w:ascii="Times New Roman" w:hAnsi="Times New Roman" w:cs="Times New Roman"/>
                <w:lang w:val="uk-UA"/>
              </w:rPr>
              <w:t xml:space="preserve"> </w:t>
            </w:r>
            <w:r w:rsidRPr="00CC61FC">
              <w:rPr>
                <w:rFonts w:ascii="Times New Roman" w:hAnsi="Times New Roman" w:cs="Times New Roman"/>
                <w:lang w:val="uk-UA"/>
              </w:rPr>
              <w:t>стану</w:t>
            </w:r>
            <w:r w:rsidR="00986732">
              <w:rPr>
                <w:rFonts w:ascii="Times New Roman" w:hAnsi="Times New Roman" w:cs="Times New Roman"/>
                <w:lang w:val="uk-UA"/>
              </w:rPr>
              <w:t xml:space="preserve"> </w:t>
            </w:r>
            <w:r w:rsidRPr="00CC61FC">
              <w:rPr>
                <w:rFonts w:ascii="Times New Roman" w:hAnsi="Times New Roman" w:cs="Times New Roman"/>
                <w:lang w:val="uk-UA"/>
              </w:rPr>
              <w:t>працездатності</w:t>
            </w:r>
            <w:r w:rsidR="00986732">
              <w:rPr>
                <w:rFonts w:ascii="Times New Roman" w:hAnsi="Times New Roman" w:cs="Times New Roman"/>
                <w:lang w:val="uk-UA"/>
              </w:rPr>
              <w:t xml:space="preserve"> </w:t>
            </w:r>
            <w:r w:rsidRPr="00CC61FC">
              <w:rPr>
                <w:rFonts w:ascii="Times New Roman" w:hAnsi="Times New Roman" w:cs="Times New Roman"/>
                <w:lang w:val="uk-UA"/>
              </w:rPr>
              <w:t>технічних,</w:t>
            </w:r>
            <w:r w:rsidR="00986732">
              <w:rPr>
                <w:rFonts w:ascii="Times New Roman" w:hAnsi="Times New Roman" w:cs="Times New Roman"/>
                <w:lang w:val="uk-UA"/>
              </w:rPr>
              <w:t xml:space="preserve"> </w:t>
            </w:r>
            <w:r w:rsidRPr="00CC61FC">
              <w:rPr>
                <w:rFonts w:ascii="Times New Roman" w:hAnsi="Times New Roman" w:cs="Times New Roman"/>
                <w:lang w:val="uk-UA"/>
              </w:rPr>
              <w:t xml:space="preserve">програмних, програмно-апаратних засобів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00986732">
              <w:rPr>
                <w:rFonts w:ascii="Times New Roman" w:hAnsi="Times New Roman" w:cs="Times New Roman"/>
                <w:lang w:val="uk-UA"/>
              </w:rPr>
              <w:t xml:space="preserve"> </w:t>
            </w:r>
          </w:p>
        </w:tc>
        <w:tc>
          <w:tcPr>
            <w:tcW w:w="2126" w:type="dxa"/>
          </w:tcPr>
          <w:p w14:paraId="653E4B56"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08657AA7" w14:textId="77777777" w:rsidTr="001E4A9D">
        <w:trPr>
          <w:trHeight w:val="229"/>
        </w:trPr>
        <w:tc>
          <w:tcPr>
            <w:tcW w:w="567" w:type="dxa"/>
          </w:tcPr>
          <w:p w14:paraId="361B7F2A"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8</w:t>
            </w:r>
          </w:p>
        </w:tc>
        <w:tc>
          <w:tcPr>
            <w:tcW w:w="7088" w:type="dxa"/>
          </w:tcPr>
          <w:p w14:paraId="57EA36DD" w14:textId="39CA3F00"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Оперативний аналіз стану працездатності засобів енергопостачання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4F479680"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79D27224" w14:textId="77777777" w:rsidTr="001E4A9D">
        <w:trPr>
          <w:trHeight w:val="460"/>
        </w:trPr>
        <w:tc>
          <w:tcPr>
            <w:tcW w:w="567" w:type="dxa"/>
          </w:tcPr>
          <w:p w14:paraId="381F1D74"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9</w:t>
            </w:r>
          </w:p>
        </w:tc>
        <w:tc>
          <w:tcPr>
            <w:tcW w:w="7088" w:type="dxa"/>
          </w:tcPr>
          <w:p w14:paraId="1C50F3AC" w14:textId="04B8FFAF" w:rsidR="00CC61FC" w:rsidRPr="00CC61FC" w:rsidRDefault="00CC61FC" w:rsidP="006272E9">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Оперативний аналіз стану охорони праці, </w:t>
            </w:r>
            <w:proofErr w:type="spellStart"/>
            <w:r w:rsidRPr="00CC61FC">
              <w:rPr>
                <w:rFonts w:ascii="Times New Roman" w:hAnsi="Times New Roman" w:cs="Times New Roman"/>
                <w:lang w:val="uk-UA"/>
              </w:rPr>
              <w:t>держтехнагляду</w:t>
            </w:r>
            <w:proofErr w:type="spellEnd"/>
            <w:r w:rsidRPr="00CC61FC">
              <w:rPr>
                <w:rFonts w:ascii="Times New Roman" w:hAnsi="Times New Roman" w:cs="Times New Roman"/>
                <w:lang w:val="uk-UA"/>
              </w:rPr>
              <w:t xml:space="preserve"> та техніки безпеки</w:t>
            </w:r>
            <w:r w:rsidR="006272E9">
              <w:rPr>
                <w:rFonts w:ascii="Times New Roman" w:hAnsi="Times New Roman" w:cs="Times New Roman"/>
                <w:lang w:val="uk-UA"/>
              </w:rPr>
              <w:t xml:space="preserve">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68A0BF29"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09C764E3" w14:textId="77777777" w:rsidTr="001E4A9D">
        <w:trPr>
          <w:trHeight w:val="229"/>
        </w:trPr>
        <w:tc>
          <w:tcPr>
            <w:tcW w:w="567" w:type="dxa"/>
          </w:tcPr>
          <w:p w14:paraId="1971BEA6"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10</w:t>
            </w:r>
          </w:p>
        </w:tc>
        <w:tc>
          <w:tcPr>
            <w:tcW w:w="7088" w:type="dxa"/>
          </w:tcPr>
          <w:p w14:paraId="3BABAB9D" w14:textId="48B3621A"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ведення раціоналізаторської та винахідницької роботи в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43E3808C"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1EBA318A" w14:textId="77777777" w:rsidTr="001E4A9D">
        <w:trPr>
          <w:trHeight w:val="253"/>
        </w:trPr>
        <w:tc>
          <w:tcPr>
            <w:tcW w:w="567" w:type="dxa"/>
          </w:tcPr>
          <w:p w14:paraId="41760CC4"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11</w:t>
            </w:r>
          </w:p>
        </w:tc>
        <w:tc>
          <w:tcPr>
            <w:tcW w:w="7088" w:type="dxa"/>
          </w:tcPr>
          <w:p w14:paraId="68D48CCC" w14:textId="77777777"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ведення робіт </w:t>
            </w:r>
            <w:proofErr w:type="spellStart"/>
            <w:r w:rsidRPr="00CC61FC">
              <w:rPr>
                <w:rFonts w:ascii="Times New Roman" w:hAnsi="Times New Roman" w:cs="Times New Roman"/>
                <w:lang w:val="uk-UA"/>
              </w:rPr>
              <w:t>режимно</w:t>
            </w:r>
            <w:proofErr w:type="spellEnd"/>
            <w:r w:rsidRPr="00CC61FC">
              <w:rPr>
                <w:rFonts w:ascii="Times New Roman" w:hAnsi="Times New Roman" w:cs="Times New Roman"/>
                <w:lang w:val="uk-UA"/>
              </w:rPr>
              <w:t>-секретним відділом ЗВО</w:t>
            </w:r>
          </w:p>
        </w:tc>
        <w:tc>
          <w:tcPr>
            <w:tcW w:w="2126" w:type="dxa"/>
          </w:tcPr>
          <w:p w14:paraId="3D2A66E5"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67660ABB" w14:textId="77777777" w:rsidTr="001E4A9D">
        <w:trPr>
          <w:trHeight w:val="690"/>
        </w:trPr>
        <w:tc>
          <w:tcPr>
            <w:tcW w:w="567" w:type="dxa"/>
          </w:tcPr>
          <w:p w14:paraId="139CDF18"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12</w:t>
            </w:r>
          </w:p>
        </w:tc>
        <w:tc>
          <w:tcPr>
            <w:tcW w:w="7088" w:type="dxa"/>
          </w:tcPr>
          <w:p w14:paraId="717AF554" w14:textId="2178386B" w:rsidR="00CC61FC" w:rsidRPr="00CC61FC" w:rsidRDefault="00CC61FC" w:rsidP="006272E9">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змісту та результатів робіт, які виконуються за напрямом інформаційної та </w:t>
            </w:r>
            <w:proofErr w:type="spellStart"/>
            <w:r w:rsidRPr="00CC61FC">
              <w:rPr>
                <w:rFonts w:ascii="Times New Roman" w:hAnsi="Times New Roman" w:cs="Times New Roman"/>
                <w:lang w:val="uk-UA"/>
              </w:rPr>
              <w:t>кібербезпеки</w:t>
            </w:r>
            <w:proofErr w:type="spellEnd"/>
            <w:r w:rsidRPr="00CC61FC">
              <w:rPr>
                <w:rFonts w:ascii="Times New Roman" w:hAnsi="Times New Roman" w:cs="Times New Roman"/>
                <w:lang w:val="uk-UA"/>
              </w:rPr>
              <w:t>, крім обумовлених окремими угодами та</w:t>
            </w:r>
            <w:r w:rsidR="006272E9">
              <w:rPr>
                <w:rFonts w:ascii="Times New Roman" w:hAnsi="Times New Roman" w:cs="Times New Roman"/>
                <w:lang w:val="uk-UA"/>
              </w:rPr>
              <w:t xml:space="preserve"> </w:t>
            </w:r>
            <w:r w:rsidRPr="00CC61FC">
              <w:rPr>
                <w:rFonts w:ascii="Times New Roman" w:hAnsi="Times New Roman" w:cs="Times New Roman"/>
                <w:lang w:val="uk-UA"/>
              </w:rPr>
              <w:t>такими, що не підпадають під ЗВДТ</w:t>
            </w:r>
          </w:p>
        </w:tc>
        <w:tc>
          <w:tcPr>
            <w:tcW w:w="2126" w:type="dxa"/>
          </w:tcPr>
          <w:p w14:paraId="15227EC5"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0D1A313F" w14:textId="77777777" w:rsidTr="001E4A9D">
        <w:trPr>
          <w:trHeight w:val="229"/>
        </w:trPr>
        <w:tc>
          <w:tcPr>
            <w:tcW w:w="567" w:type="dxa"/>
          </w:tcPr>
          <w:p w14:paraId="50B6867E"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13</w:t>
            </w:r>
          </w:p>
        </w:tc>
        <w:tc>
          <w:tcPr>
            <w:tcW w:w="7088" w:type="dxa"/>
          </w:tcPr>
          <w:p w14:paraId="05527275" w14:textId="77777777"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щодо ведення в ЗВО кадрової роботи</w:t>
            </w:r>
          </w:p>
        </w:tc>
        <w:tc>
          <w:tcPr>
            <w:tcW w:w="2126" w:type="dxa"/>
          </w:tcPr>
          <w:p w14:paraId="46FDAE72"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5CD07ACD" w14:textId="77777777" w:rsidTr="001E4A9D">
        <w:trPr>
          <w:trHeight w:val="229"/>
        </w:trPr>
        <w:tc>
          <w:tcPr>
            <w:tcW w:w="567" w:type="dxa"/>
          </w:tcPr>
          <w:p w14:paraId="40DFEB98"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14</w:t>
            </w:r>
          </w:p>
        </w:tc>
        <w:tc>
          <w:tcPr>
            <w:tcW w:w="7088" w:type="dxa"/>
          </w:tcPr>
          <w:p w14:paraId="695DF86A" w14:textId="10E0FE5D"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проведення в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 xml:space="preserve"> організаційно-штатних заходів</w:t>
            </w:r>
          </w:p>
        </w:tc>
        <w:tc>
          <w:tcPr>
            <w:tcW w:w="2126" w:type="dxa"/>
          </w:tcPr>
          <w:p w14:paraId="550FDE50"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4793A9F5" w14:textId="77777777" w:rsidTr="001E4A9D">
        <w:trPr>
          <w:trHeight w:val="229"/>
        </w:trPr>
        <w:tc>
          <w:tcPr>
            <w:tcW w:w="567" w:type="dxa"/>
          </w:tcPr>
          <w:p w14:paraId="4503FF36"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15</w:t>
            </w:r>
          </w:p>
        </w:tc>
        <w:tc>
          <w:tcPr>
            <w:tcW w:w="7088" w:type="dxa"/>
          </w:tcPr>
          <w:p w14:paraId="4562944E" w14:textId="483A28F5"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ведення обліку персоналу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71E05E6F"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5ED7F386" w14:textId="77777777" w:rsidTr="001E4A9D">
        <w:trPr>
          <w:trHeight w:val="460"/>
        </w:trPr>
        <w:tc>
          <w:tcPr>
            <w:tcW w:w="567" w:type="dxa"/>
          </w:tcPr>
          <w:p w14:paraId="06EBE98F"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16</w:t>
            </w:r>
          </w:p>
        </w:tc>
        <w:tc>
          <w:tcPr>
            <w:tcW w:w="7088" w:type="dxa"/>
          </w:tcPr>
          <w:p w14:paraId="78A53565" w14:textId="3EA4AA9B" w:rsidR="00CC61FC" w:rsidRPr="00CC61FC" w:rsidRDefault="00CC61FC" w:rsidP="00392BA9">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які пов’язані з укладанням договорів (контрактів) з юридичними</w:t>
            </w:r>
            <w:r w:rsidR="00392BA9">
              <w:rPr>
                <w:rFonts w:ascii="Times New Roman" w:hAnsi="Times New Roman" w:cs="Times New Roman"/>
                <w:lang w:val="uk-UA"/>
              </w:rPr>
              <w:t xml:space="preserve"> </w:t>
            </w:r>
            <w:r w:rsidRPr="00CC61FC">
              <w:rPr>
                <w:rFonts w:ascii="Times New Roman" w:hAnsi="Times New Roman" w:cs="Times New Roman"/>
                <w:lang w:val="uk-UA"/>
              </w:rPr>
              <w:t>та/або фізичними особами</w:t>
            </w:r>
          </w:p>
        </w:tc>
        <w:tc>
          <w:tcPr>
            <w:tcW w:w="2126" w:type="dxa"/>
          </w:tcPr>
          <w:p w14:paraId="74FE6790"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67BFBAA0" w14:textId="77777777" w:rsidTr="001E4A9D">
        <w:trPr>
          <w:trHeight w:val="229"/>
        </w:trPr>
        <w:tc>
          <w:tcPr>
            <w:tcW w:w="567" w:type="dxa"/>
          </w:tcPr>
          <w:p w14:paraId="1DA65165"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17</w:t>
            </w:r>
          </w:p>
        </w:tc>
        <w:tc>
          <w:tcPr>
            <w:tcW w:w="7088" w:type="dxa"/>
          </w:tcPr>
          <w:p w14:paraId="108D50E2" w14:textId="54CB679F"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звітності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 xml:space="preserve"> до податкової інспекції та державних фондів</w:t>
            </w:r>
          </w:p>
        </w:tc>
        <w:tc>
          <w:tcPr>
            <w:tcW w:w="2126" w:type="dxa"/>
          </w:tcPr>
          <w:p w14:paraId="1864A2A1"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355DE3B6" w14:textId="77777777" w:rsidTr="001E4A9D">
        <w:trPr>
          <w:trHeight w:val="229"/>
        </w:trPr>
        <w:tc>
          <w:tcPr>
            <w:tcW w:w="567" w:type="dxa"/>
          </w:tcPr>
          <w:p w14:paraId="4167788C"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18</w:t>
            </w:r>
          </w:p>
        </w:tc>
        <w:tc>
          <w:tcPr>
            <w:tcW w:w="7088" w:type="dxa"/>
          </w:tcPr>
          <w:p w14:paraId="39886655" w14:textId="041F7860"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фінансово-господарської діяльності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40CA8BB1"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2084C9E9" w14:textId="77777777" w:rsidTr="001E4A9D">
        <w:trPr>
          <w:trHeight w:val="467"/>
        </w:trPr>
        <w:tc>
          <w:tcPr>
            <w:tcW w:w="567" w:type="dxa"/>
          </w:tcPr>
          <w:p w14:paraId="6DF591DC"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19</w:t>
            </w:r>
          </w:p>
        </w:tc>
        <w:tc>
          <w:tcPr>
            <w:tcW w:w="7088" w:type="dxa"/>
          </w:tcPr>
          <w:p w14:paraId="1B31D3D3" w14:textId="79CD4100" w:rsidR="00CC61FC" w:rsidRPr="00CC61FC" w:rsidRDefault="00CC61FC" w:rsidP="00392BA9">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організації роботи локальної обчислювальної мережі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 xml:space="preserve"> та</w:t>
            </w:r>
            <w:r w:rsidR="00392BA9">
              <w:rPr>
                <w:rFonts w:ascii="Times New Roman" w:hAnsi="Times New Roman" w:cs="Times New Roman"/>
                <w:lang w:val="uk-UA"/>
              </w:rPr>
              <w:t xml:space="preserve"> </w:t>
            </w:r>
            <w:r w:rsidRPr="00CC61FC">
              <w:rPr>
                <w:rFonts w:ascii="Times New Roman" w:hAnsi="Times New Roman" w:cs="Times New Roman"/>
                <w:lang w:val="uk-UA"/>
              </w:rPr>
              <w:t>технології її взаємодії з іншими обчислювальними мережами</w:t>
            </w:r>
          </w:p>
        </w:tc>
        <w:tc>
          <w:tcPr>
            <w:tcW w:w="2126" w:type="dxa"/>
          </w:tcPr>
          <w:p w14:paraId="61980857"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6E5015B8" w14:textId="77777777" w:rsidTr="001E4A9D">
        <w:trPr>
          <w:trHeight w:val="457"/>
        </w:trPr>
        <w:tc>
          <w:tcPr>
            <w:tcW w:w="567" w:type="dxa"/>
          </w:tcPr>
          <w:p w14:paraId="2142B8C7"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20</w:t>
            </w:r>
          </w:p>
        </w:tc>
        <w:tc>
          <w:tcPr>
            <w:tcW w:w="7088" w:type="dxa"/>
          </w:tcPr>
          <w:p w14:paraId="17B76890" w14:textId="69C92D45"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щодо порядку забезпечення цілодобового  функціонування</w:t>
            </w:r>
          </w:p>
          <w:p w14:paraId="72330D9D" w14:textId="081218B5"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технологічного обладнання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2B9E2DCF"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10DCC5DD" w14:textId="77777777" w:rsidTr="001E4A9D">
        <w:trPr>
          <w:trHeight w:val="460"/>
        </w:trPr>
        <w:tc>
          <w:tcPr>
            <w:tcW w:w="567" w:type="dxa"/>
          </w:tcPr>
          <w:p w14:paraId="115E248A"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21</w:t>
            </w:r>
          </w:p>
        </w:tc>
        <w:tc>
          <w:tcPr>
            <w:tcW w:w="7088" w:type="dxa"/>
          </w:tcPr>
          <w:p w14:paraId="63AC7CCD" w14:textId="15E7D6BA"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щодо ведення баз даних систем обліку наданих послуг та автомати</w:t>
            </w:r>
            <w:r w:rsidR="004148FA">
              <w:rPr>
                <w:rFonts w:ascii="Times New Roman" w:hAnsi="Times New Roman" w:cs="Times New Roman"/>
                <w:lang w:val="uk-UA"/>
              </w:rPr>
              <w:t>зов</w:t>
            </w:r>
            <w:r w:rsidRPr="00CC61FC">
              <w:rPr>
                <w:rFonts w:ascii="Times New Roman" w:hAnsi="Times New Roman" w:cs="Times New Roman"/>
                <w:lang w:val="uk-UA"/>
              </w:rPr>
              <w:t xml:space="preserve">аної бухгалтерії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6B3CA6ED"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379BCC73" w14:textId="77777777" w:rsidTr="001E4A9D">
        <w:trPr>
          <w:trHeight w:val="460"/>
        </w:trPr>
        <w:tc>
          <w:tcPr>
            <w:tcW w:w="567" w:type="dxa"/>
          </w:tcPr>
          <w:p w14:paraId="009F7B31"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22</w:t>
            </w:r>
          </w:p>
        </w:tc>
        <w:tc>
          <w:tcPr>
            <w:tcW w:w="7088" w:type="dxa"/>
          </w:tcPr>
          <w:p w14:paraId="6B0AE756" w14:textId="0951A829" w:rsidR="00CC61FC" w:rsidRPr="00CC61FC" w:rsidRDefault="00CC61FC" w:rsidP="00FF5427">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про розроб</w:t>
            </w:r>
            <w:r w:rsidR="00FF5427">
              <w:rPr>
                <w:rFonts w:ascii="Times New Roman" w:hAnsi="Times New Roman" w:cs="Times New Roman"/>
                <w:lang w:val="uk-UA"/>
              </w:rPr>
              <w:t>лення</w:t>
            </w:r>
            <w:r w:rsidRPr="00CC61FC">
              <w:rPr>
                <w:rFonts w:ascii="Times New Roman" w:hAnsi="Times New Roman" w:cs="Times New Roman"/>
                <w:lang w:val="uk-UA"/>
              </w:rPr>
              <w:t xml:space="preserve"> та вдосконалення підрозділами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 xml:space="preserve"> спеціального</w:t>
            </w:r>
            <w:r w:rsidR="00FF5427">
              <w:rPr>
                <w:rFonts w:ascii="Times New Roman" w:hAnsi="Times New Roman" w:cs="Times New Roman"/>
                <w:lang w:val="uk-UA"/>
              </w:rPr>
              <w:t xml:space="preserve"> </w:t>
            </w:r>
            <w:r w:rsidRPr="00CC61FC">
              <w:rPr>
                <w:rFonts w:ascii="Times New Roman" w:hAnsi="Times New Roman" w:cs="Times New Roman"/>
                <w:lang w:val="uk-UA"/>
              </w:rPr>
              <w:t>програмно-математичного забезпечення</w:t>
            </w:r>
          </w:p>
        </w:tc>
        <w:tc>
          <w:tcPr>
            <w:tcW w:w="2126" w:type="dxa"/>
          </w:tcPr>
          <w:p w14:paraId="1C59AF03"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594B828E" w14:textId="77777777" w:rsidTr="001E4A9D">
        <w:trPr>
          <w:trHeight w:val="460"/>
        </w:trPr>
        <w:tc>
          <w:tcPr>
            <w:tcW w:w="567" w:type="dxa"/>
          </w:tcPr>
          <w:p w14:paraId="6EFF20C1"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23</w:t>
            </w:r>
          </w:p>
        </w:tc>
        <w:tc>
          <w:tcPr>
            <w:tcW w:w="7088" w:type="dxa"/>
          </w:tcPr>
          <w:p w14:paraId="12D3169B" w14:textId="32336B23" w:rsidR="00CC61FC" w:rsidRPr="00CC61FC" w:rsidRDefault="00CC61FC" w:rsidP="00986ED1">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про результати </w:t>
            </w:r>
            <w:r w:rsidR="008C2956">
              <w:rPr>
                <w:rFonts w:ascii="Times New Roman" w:hAnsi="Times New Roman" w:cs="Times New Roman"/>
                <w:lang w:val="uk-UA"/>
              </w:rPr>
              <w:t>випробувань</w:t>
            </w:r>
            <w:r w:rsidRPr="00CC61FC">
              <w:rPr>
                <w:rFonts w:ascii="Times New Roman" w:hAnsi="Times New Roman" w:cs="Times New Roman"/>
                <w:lang w:val="uk-UA"/>
              </w:rPr>
              <w:t xml:space="preserve"> створеного в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r w:rsidRPr="00CC61FC">
              <w:rPr>
                <w:rFonts w:ascii="Times New Roman" w:hAnsi="Times New Roman" w:cs="Times New Roman"/>
                <w:lang w:val="uk-UA"/>
              </w:rPr>
              <w:t xml:space="preserve"> ПЗ та ПЗ сторонніх</w:t>
            </w:r>
            <w:r w:rsidR="00986ED1">
              <w:rPr>
                <w:rFonts w:ascii="Times New Roman" w:hAnsi="Times New Roman" w:cs="Times New Roman"/>
                <w:lang w:val="uk-UA"/>
              </w:rPr>
              <w:t xml:space="preserve"> </w:t>
            </w:r>
            <w:r w:rsidRPr="00CC61FC">
              <w:rPr>
                <w:rFonts w:ascii="Times New Roman" w:hAnsi="Times New Roman" w:cs="Times New Roman"/>
                <w:lang w:val="uk-UA"/>
              </w:rPr>
              <w:t>виробників</w:t>
            </w:r>
          </w:p>
        </w:tc>
        <w:tc>
          <w:tcPr>
            <w:tcW w:w="2126" w:type="dxa"/>
          </w:tcPr>
          <w:p w14:paraId="471705EF"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335A54C8" w14:textId="77777777" w:rsidTr="001E4A9D">
        <w:trPr>
          <w:trHeight w:val="460"/>
        </w:trPr>
        <w:tc>
          <w:tcPr>
            <w:tcW w:w="567" w:type="dxa"/>
          </w:tcPr>
          <w:p w14:paraId="40DC6E88"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24</w:t>
            </w:r>
          </w:p>
        </w:tc>
        <w:tc>
          <w:tcPr>
            <w:tcW w:w="7088" w:type="dxa"/>
          </w:tcPr>
          <w:p w14:paraId="21CE4894" w14:textId="5678B8D4" w:rsidR="00CC61FC" w:rsidRPr="00CC61FC" w:rsidRDefault="00CC61FC" w:rsidP="00806BB4">
            <w:pPr>
              <w:pStyle w:val="Default"/>
              <w:widowControl/>
              <w:jc w:val="both"/>
              <w:rPr>
                <w:rFonts w:ascii="Times New Roman" w:hAnsi="Times New Roman" w:cs="Times New Roman"/>
                <w:lang w:val="uk-UA"/>
              </w:rPr>
            </w:pPr>
            <w:r w:rsidRPr="00CC61FC">
              <w:rPr>
                <w:rFonts w:ascii="Times New Roman" w:hAnsi="Times New Roman" w:cs="Times New Roman"/>
                <w:lang w:val="uk-UA"/>
              </w:rPr>
              <w:t>Відомості щодо розроб</w:t>
            </w:r>
            <w:r w:rsidR="0002102D">
              <w:rPr>
                <w:rFonts w:ascii="Times New Roman" w:hAnsi="Times New Roman" w:cs="Times New Roman"/>
                <w:lang w:val="uk-UA"/>
              </w:rPr>
              <w:t>лення</w:t>
            </w:r>
            <w:r w:rsidRPr="00CC61FC">
              <w:rPr>
                <w:rFonts w:ascii="Times New Roman" w:hAnsi="Times New Roman" w:cs="Times New Roman"/>
                <w:lang w:val="uk-UA"/>
              </w:rPr>
              <w:t xml:space="preserve"> документів, публікацій, методик з науково-дослідної роботи, експлуатації, функціонування обчислювальної техніки</w:t>
            </w:r>
          </w:p>
        </w:tc>
        <w:tc>
          <w:tcPr>
            <w:tcW w:w="2126" w:type="dxa"/>
          </w:tcPr>
          <w:p w14:paraId="01C31070"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20E397E2" w14:textId="77777777" w:rsidTr="001E4A9D">
        <w:trPr>
          <w:trHeight w:val="460"/>
        </w:trPr>
        <w:tc>
          <w:tcPr>
            <w:tcW w:w="567" w:type="dxa"/>
          </w:tcPr>
          <w:p w14:paraId="2B734A10"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lastRenderedPageBreak/>
              <w:t>25</w:t>
            </w:r>
          </w:p>
        </w:tc>
        <w:tc>
          <w:tcPr>
            <w:tcW w:w="7088" w:type="dxa"/>
          </w:tcPr>
          <w:p w14:paraId="1FCA080A" w14:textId="54EDBC68" w:rsidR="00CC61FC" w:rsidRPr="00CC61FC" w:rsidRDefault="00CC61FC" w:rsidP="00806BB4">
            <w:pPr>
              <w:pStyle w:val="Default"/>
              <w:widowControl/>
              <w:jc w:val="both"/>
              <w:rPr>
                <w:rFonts w:ascii="Times New Roman" w:hAnsi="Times New Roman" w:cs="Times New Roman"/>
                <w:lang w:val="uk-UA"/>
              </w:rPr>
            </w:pPr>
            <w:r w:rsidRPr="00CC61FC">
              <w:rPr>
                <w:rFonts w:ascii="Times New Roman" w:hAnsi="Times New Roman" w:cs="Times New Roman"/>
                <w:lang w:val="uk-UA"/>
              </w:rPr>
              <w:t>Накази та розпорядження адміністрації, керівна та плануюча документація</w:t>
            </w:r>
            <w:r w:rsidR="00806BB4">
              <w:rPr>
                <w:rFonts w:ascii="Times New Roman" w:hAnsi="Times New Roman" w:cs="Times New Roman"/>
                <w:lang w:val="uk-UA"/>
              </w:rPr>
              <w:t xml:space="preserve">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24A31EDC" w14:textId="77777777" w:rsidR="00CC61FC" w:rsidRPr="00CC61FC" w:rsidRDefault="00CC61FC" w:rsidP="001E4A9D">
            <w:pPr>
              <w:pStyle w:val="Default"/>
              <w:widowControl/>
              <w:jc w:val="center"/>
              <w:rPr>
                <w:rFonts w:ascii="Times New Roman" w:hAnsi="Times New Roman" w:cs="Times New Roman"/>
                <w:lang w:val="uk-UA"/>
              </w:rPr>
            </w:pPr>
          </w:p>
        </w:tc>
      </w:tr>
      <w:tr w:rsidR="00CC61FC" w:rsidRPr="00CC61FC" w14:paraId="36B56274" w14:textId="77777777" w:rsidTr="001E4A9D">
        <w:trPr>
          <w:trHeight w:val="229"/>
        </w:trPr>
        <w:tc>
          <w:tcPr>
            <w:tcW w:w="567" w:type="dxa"/>
          </w:tcPr>
          <w:p w14:paraId="56466C8A" w14:textId="77777777" w:rsidR="00CC61FC" w:rsidRPr="00CC61FC" w:rsidRDefault="00CC61FC" w:rsidP="001E4A9D">
            <w:pPr>
              <w:pStyle w:val="Default"/>
              <w:widowControl/>
              <w:jc w:val="center"/>
              <w:rPr>
                <w:rFonts w:ascii="Times New Roman" w:hAnsi="Times New Roman" w:cs="Times New Roman"/>
                <w:lang w:val="uk-UA"/>
              </w:rPr>
            </w:pPr>
            <w:r w:rsidRPr="00CC61FC">
              <w:rPr>
                <w:rFonts w:ascii="Times New Roman" w:hAnsi="Times New Roman" w:cs="Times New Roman"/>
                <w:lang w:val="uk-UA"/>
              </w:rPr>
              <w:t>26</w:t>
            </w:r>
          </w:p>
        </w:tc>
        <w:tc>
          <w:tcPr>
            <w:tcW w:w="7088" w:type="dxa"/>
          </w:tcPr>
          <w:p w14:paraId="66BECB80" w14:textId="22032479" w:rsidR="00CC61FC" w:rsidRPr="00CC61FC" w:rsidRDefault="00CC61FC" w:rsidP="00A857E6">
            <w:pPr>
              <w:pStyle w:val="Default"/>
              <w:widowControl/>
              <w:jc w:val="both"/>
              <w:rPr>
                <w:rFonts w:ascii="Times New Roman" w:hAnsi="Times New Roman" w:cs="Times New Roman"/>
                <w:lang w:val="uk-UA"/>
              </w:rPr>
            </w:pPr>
            <w:r w:rsidRPr="00CC61FC">
              <w:rPr>
                <w:rFonts w:ascii="Times New Roman" w:hAnsi="Times New Roman" w:cs="Times New Roman"/>
                <w:lang w:val="uk-UA"/>
              </w:rPr>
              <w:t xml:space="preserve">Відомості щодо захисту інформації в </w:t>
            </w:r>
            <w:r w:rsidR="004148FA">
              <w:rPr>
                <w:rFonts w:ascii="Times New Roman" w:hAnsi="Times New Roman" w:cs="Times New Roman"/>
                <w:lang w:val="uk-UA"/>
              </w:rPr>
              <w:t xml:space="preserve"> </w:t>
            </w:r>
            <w:r w:rsidR="00C10C70">
              <w:rPr>
                <w:rFonts w:ascii="Times New Roman" w:hAnsi="Times New Roman" w:cs="Times New Roman"/>
                <w:lang w:val="uk-UA"/>
              </w:rPr>
              <w:t>заклад освіти</w:t>
            </w:r>
          </w:p>
        </w:tc>
        <w:tc>
          <w:tcPr>
            <w:tcW w:w="2126" w:type="dxa"/>
          </w:tcPr>
          <w:p w14:paraId="4091DC18" w14:textId="77777777" w:rsidR="00CC61FC" w:rsidRPr="00CC61FC" w:rsidRDefault="00CC61FC" w:rsidP="001E4A9D">
            <w:pPr>
              <w:pStyle w:val="Default"/>
              <w:widowControl/>
              <w:jc w:val="center"/>
              <w:rPr>
                <w:rFonts w:ascii="Times New Roman" w:hAnsi="Times New Roman" w:cs="Times New Roman"/>
                <w:lang w:val="uk-UA"/>
              </w:rPr>
            </w:pPr>
          </w:p>
        </w:tc>
      </w:tr>
    </w:tbl>
    <w:p w14:paraId="64C20C70" w14:textId="77777777" w:rsidR="00500196" w:rsidRDefault="00500196" w:rsidP="00500196">
      <w:pPr>
        <w:pStyle w:val="Default"/>
        <w:jc w:val="center"/>
        <w:rPr>
          <w:noProof/>
        </w:rPr>
      </w:pPr>
    </w:p>
    <w:p w14:paraId="18641266" w14:textId="10D2299E" w:rsidR="00500196" w:rsidRDefault="00500196" w:rsidP="00500196">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14</w:t>
      </w:r>
    </w:p>
    <w:p w14:paraId="56C12E2A" w14:textId="03641875" w:rsidR="00CC61FC" w:rsidRPr="00CC61FC" w:rsidRDefault="00500196" w:rsidP="00500196">
      <w:pPr>
        <w:pStyle w:val="Default"/>
        <w:jc w:val="center"/>
        <w:rPr>
          <w:rFonts w:ascii="Times New Roman" w:hAnsi="Times New Roman" w:cs="Times New Roman"/>
          <w:b/>
          <w:sz w:val="28"/>
          <w:szCs w:val="28"/>
        </w:rPr>
      </w:pPr>
      <w:r>
        <w:rPr>
          <w:noProof/>
        </w:rPr>
        <w:drawing>
          <wp:inline distT="0" distB="0" distL="0" distR="0" wp14:anchorId="72C55DF5" wp14:editId="0B13D977">
            <wp:extent cx="1457049" cy="819552"/>
            <wp:effectExtent l="0" t="0" r="0" b="0"/>
            <wp:docPr id="104" name="Графіка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464605" cy="823802"/>
                    </a:xfrm>
                    <a:prstGeom prst="rect">
                      <a:avLst/>
                    </a:prstGeom>
                  </pic:spPr>
                </pic:pic>
              </a:graphicData>
            </a:graphic>
          </wp:inline>
        </w:drawing>
      </w:r>
    </w:p>
    <w:p w14:paraId="2C374E3F" w14:textId="35EA28D2"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Проблеми інформаційної безпеки мереж закладів освіти набагато ширші, різноманітніші і гостріші, ніж в інших системах. Це пов'язано з такими особливостями: </w:t>
      </w:r>
    </w:p>
    <w:p w14:paraId="7DE6E0C2"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корпоративна мережа закладу вищої освіти будується, як правило, на основі мізерного фінансування (обладнання, кадри, неліцензійне програмне забезпечення); </w:t>
      </w:r>
    </w:p>
    <w:p w14:paraId="250F16FA"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зазвичай корпоративні мережі не мають стратегічних цілей розвитку, а саме топологія мереж, їх технічне та програмне забезпечення розглядаються з позицій поточних завдань; </w:t>
      </w:r>
    </w:p>
    <w:p w14:paraId="19696652" w14:textId="0A2B85DE"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в одній корпоративній мережі закладу вищої освіти вирішуються дві основні задачі: забезпечення освітньої та наукової діяльності і вирішення завдання управління освітнім та науковим процесами, тому одночасно в цій мережі працює кілька автомати</w:t>
      </w:r>
      <w:bookmarkStart w:id="0" w:name="_GoBack"/>
      <w:bookmarkEnd w:id="0"/>
      <w:r w:rsidRPr="002D7763">
        <w:rPr>
          <w:rFonts w:ascii="Times New Roman" w:hAnsi="Times New Roman" w:cs="Times New Roman"/>
          <w:sz w:val="28"/>
          <w:szCs w:val="28"/>
        </w:rPr>
        <w:t xml:space="preserve">ваних систем або підсистем в рамках однієї системи управління; </w:t>
      </w:r>
    </w:p>
    <w:p w14:paraId="08B38B44"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корпоративні мережі гетерогенні як за обладнанням, так і за програмним забезпеченням у зв'язку з тим, що створювалися протягом тривалого періоду часу для різних завдань; </w:t>
      </w:r>
    </w:p>
    <w:p w14:paraId="6DA60678" w14:textId="33ACBE25" w:rsidR="007451FF"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плани інформаційної безпеки, як правило, або відсутні, або не відповідають сучасним вимогам. </w:t>
      </w:r>
    </w:p>
    <w:p w14:paraId="0877BD29" w14:textId="13C83217" w:rsidR="00C2769E" w:rsidRDefault="00C2769E" w:rsidP="00C2769E">
      <w:pPr>
        <w:autoSpaceDE w:val="0"/>
        <w:autoSpaceDN w:val="0"/>
        <w:adjustRightInd w:val="0"/>
        <w:ind w:firstLine="0"/>
        <w:rPr>
          <w:rFonts w:ascii="Times New Roman" w:hAnsi="Times New Roman" w:cs="Times New Roman"/>
          <w:b/>
          <w:color w:val="FF0000"/>
          <w:sz w:val="28"/>
          <w:szCs w:val="28"/>
        </w:rPr>
      </w:pPr>
      <w:r>
        <w:rPr>
          <w:rFonts w:ascii="Times New Roman" w:hAnsi="Times New Roman" w:cs="Times New Roman"/>
          <w:b/>
          <w:color w:val="FF0000"/>
          <w:sz w:val="28"/>
          <w:szCs w:val="28"/>
        </w:rPr>
        <w:t>СЛАЙД 15</w:t>
      </w:r>
    </w:p>
    <w:p w14:paraId="37593CB0" w14:textId="14B93022" w:rsidR="00C2769E" w:rsidRPr="002D7763" w:rsidRDefault="00C2769E" w:rsidP="00C2769E">
      <w:pPr>
        <w:pStyle w:val="Default"/>
        <w:jc w:val="center"/>
        <w:rPr>
          <w:rFonts w:ascii="Times New Roman" w:hAnsi="Times New Roman" w:cs="Times New Roman"/>
          <w:sz w:val="28"/>
          <w:szCs w:val="28"/>
        </w:rPr>
      </w:pPr>
      <w:r>
        <w:rPr>
          <w:noProof/>
        </w:rPr>
        <w:drawing>
          <wp:inline distT="0" distB="0" distL="0" distR="0" wp14:anchorId="1F785468" wp14:editId="7226E9C8">
            <wp:extent cx="1606495" cy="903612"/>
            <wp:effectExtent l="0" t="0" r="0" b="0"/>
            <wp:docPr id="105" name="Графіка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1616839" cy="909430"/>
                    </a:xfrm>
                    <a:prstGeom prst="rect">
                      <a:avLst/>
                    </a:prstGeom>
                  </pic:spPr>
                </pic:pic>
              </a:graphicData>
            </a:graphic>
          </wp:inline>
        </w:drawing>
      </w:r>
    </w:p>
    <w:p w14:paraId="317A543D" w14:textId="4D019A3B"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У закладі освіти можлива низка як внутрішніх, так і </w:t>
      </w:r>
      <w:r w:rsidR="004148FA">
        <w:rPr>
          <w:rFonts w:ascii="Times New Roman" w:hAnsi="Times New Roman" w:cs="Times New Roman"/>
          <w:sz w:val="28"/>
          <w:szCs w:val="28"/>
        </w:rPr>
        <w:t>зов</w:t>
      </w:r>
      <w:r w:rsidRPr="002D7763">
        <w:rPr>
          <w:rFonts w:ascii="Times New Roman" w:hAnsi="Times New Roman" w:cs="Times New Roman"/>
          <w:sz w:val="28"/>
          <w:szCs w:val="28"/>
        </w:rPr>
        <w:t xml:space="preserve">нішніх загроз безпеки інформації: </w:t>
      </w:r>
    </w:p>
    <w:p w14:paraId="08A344A3"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спроби несанкціонованого адміністрування баз даних; </w:t>
      </w:r>
    </w:p>
    <w:p w14:paraId="062D4E78"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дослідження мереж, несанкціонований запуск програм з аудиту мереж; </w:t>
      </w:r>
    </w:p>
    <w:p w14:paraId="035CBDF0"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видалення інформації, у тому числі бібліотек; </w:t>
      </w:r>
    </w:p>
    <w:p w14:paraId="5169C973"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запуск на виконання ігрових програм; </w:t>
      </w:r>
    </w:p>
    <w:p w14:paraId="6944E9D3"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установка вірусних програм і троянських коней; </w:t>
      </w:r>
    </w:p>
    <w:p w14:paraId="77CEBC0A"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сканування мереж, у тому числі інших організацій через Інтернет; </w:t>
      </w:r>
    </w:p>
    <w:p w14:paraId="097D441E"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несанкціоноване скачування з Інтернету неліцензійного програмного забезпечення та інсталяція його на робочі станції;</w:t>
      </w:r>
    </w:p>
    <w:p w14:paraId="7195EAE4"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пошук дірок у операційній системі, </w:t>
      </w:r>
      <w:proofErr w:type="spellStart"/>
      <w:r w:rsidRPr="002D7763">
        <w:rPr>
          <w:rFonts w:ascii="Times New Roman" w:hAnsi="Times New Roman" w:cs="Times New Roman"/>
          <w:sz w:val="28"/>
          <w:szCs w:val="28"/>
        </w:rPr>
        <w:t>міжмережевих</w:t>
      </w:r>
      <w:proofErr w:type="spellEnd"/>
      <w:r w:rsidRPr="002D7763">
        <w:rPr>
          <w:rFonts w:ascii="Times New Roman" w:hAnsi="Times New Roman" w:cs="Times New Roman"/>
          <w:sz w:val="28"/>
          <w:szCs w:val="28"/>
        </w:rPr>
        <w:t xml:space="preserve"> екранах; </w:t>
      </w:r>
    </w:p>
    <w:p w14:paraId="03405AE7"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 спроби несанкціонованого віддаленого адміністрування операційних систем; </w:t>
      </w:r>
    </w:p>
    <w:p w14:paraId="3798A7E0"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lastRenderedPageBreak/>
        <w:t xml:space="preserve">– сканування портів тощо[2]. </w:t>
      </w:r>
    </w:p>
    <w:p w14:paraId="47447AE5" w14:textId="7AEA1D2F" w:rsidR="007451FF"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У загальному вигляді і відповідно до міжнародних стандартів управління ризиками </w:t>
      </w:r>
      <w:r w:rsidR="00C2769E">
        <w:rPr>
          <w:rFonts w:ascii="Times New Roman" w:hAnsi="Times New Roman" w:cs="Times New Roman"/>
          <w:sz w:val="28"/>
          <w:szCs w:val="28"/>
        </w:rPr>
        <w:t>інформаційн</w:t>
      </w:r>
      <w:r w:rsidR="002A50A5">
        <w:rPr>
          <w:rFonts w:ascii="Times New Roman" w:hAnsi="Times New Roman" w:cs="Times New Roman"/>
          <w:sz w:val="28"/>
          <w:szCs w:val="28"/>
        </w:rPr>
        <w:t>ої</w:t>
      </w:r>
      <w:r w:rsidR="00C2769E">
        <w:rPr>
          <w:rFonts w:ascii="Times New Roman" w:hAnsi="Times New Roman" w:cs="Times New Roman"/>
          <w:sz w:val="28"/>
          <w:szCs w:val="28"/>
        </w:rPr>
        <w:t xml:space="preserve"> безпек</w:t>
      </w:r>
      <w:r w:rsidR="002A50A5">
        <w:rPr>
          <w:rFonts w:ascii="Times New Roman" w:hAnsi="Times New Roman" w:cs="Times New Roman"/>
          <w:sz w:val="28"/>
          <w:szCs w:val="28"/>
        </w:rPr>
        <w:t>и</w:t>
      </w:r>
      <w:r w:rsidRPr="002D7763">
        <w:rPr>
          <w:rFonts w:ascii="Times New Roman" w:hAnsi="Times New Roman" w:cs="Times New Roman"/>
          <w:sz w:val="28"/>
          <w:szCs w:val="28"/>
        </w:rPr>
        <w:t xml:space="preserve"> закладу </w:t>
      </w:r>
      <w:r w:rsidR="00643A7D" w:rsidRPr="002D7763">
        <w:rPr>
          <w:rFonts w:ascii="Times New Roman" w:hAnsi="Times New Roman" w:cs="Times New Roman"/>
          <w:sz w:val="28"/>
          <w:szCs w:val="28"/>
        </w:rPr>
        <w:t xml:space="preserve">освіти </w:t>
      </w:r>
      <w:r w:rsidRPr="002D7763">
        <w:rPr>
          <w:rFonts w:ascii="Times New Roman" w:hAnsi="Times New Roman" w:cs="Times New Roman"/>
          <w:sz w:val="28"/>
          <w:szCs w:val="28"/>
        </w:rPr>
        <w:t xml:space="preserve">передбачає: </w:t>
      </w:r>
    </w:p>
    <w:p w14:paraId="026E981A" w14:textId="2BA44AE4" w:rsidR="00EA1907" w:rsidRDefault="00EA1907" w:rsidP="00EA1907">
      <w:pPr>
        <w:autoSpaceDE w:val="0"/>
        <w:autoSpaceDN w:val="0"/>
        <w:adjustRightInd w:val="0"/>
        <w:ind w:firstLine="0"/>
        <w:rPr>
          <w:rFonts w:ascii="Times New Roman" w:hAnsi="Times New Roman" w:cs="Times New Roman"/>
          <w:sz w:val="28"/>
          <w:szCs w:val="28"/>
        </w:rPr>
      </w:pPr>
      <w:r>
        <w:rPr>
          <w:rFonts w:ascii="Times New Roman" w:hAnsi="Times New Roman" w:cs="Times New Roman"/>
          <w:b/>
          <w:color w:val="FF0000"/>
          <w:sz w:val="28"/>
          <w:szCs w:val="28"/>
        </w:rPr>
        <w:t>СЛАЙД 16</w:t>
      </w:r>
    </w:p>
    <w:p w14:paraId="0A890A01" w14:textId="7F8D4583" w:rsidR="00C2769E" w:rsidRPr="002D7763" w:rsidRDefault="00EA1907" w:rsidP="00EA1907">
      <w:pPr>
        <w:pStyle w:val="Default"/>
        <w:jc w:val="center"/>
        <w:rPr>
          <w:rFonts w:ascii="Times New Roman" w:hAnsi="Times New Roman" w:cs="Times New Roman"/>
          <w:sz w:val="28"/>
          <w:szCs w:val="28"/>
        </w:rPr>
      </w:pPr>
      <w:r>
        <w:rPr>
          <w:noProof/>
        </w:rPr>
        <w:drawing>
          <wp:inline distT="0" distB="0" distL="0" distR="0" wp14:anchorId="69B0B6FC" wp14:editId="4854DE8A">
            <wp:extent cx="1537325" cy="864705"/>
            <wp:effectExtent l="0" t="0" r="6350" b="0"/>
            <wp:docPr id="106" name="Графіка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1543460" cy="868156"/>
                    </a:xfrm>
                    <a:prstGeom prst="rect">
                      <a:avLst/>
                    </a:prstGeom>
                  </pic:spPr>
                </pic:pic>
              </a:graphicData>
            </a:graphic>
          </wp:inline>
        </w:drawing>
      </w:r>
    </w:p>
    <w:p w14:paraId="502E2258"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визначення основних цілей і завдань захисту інформаційних активів закладів; </w:t>
      </w:r>
    </w:p>
    <w:p w14:paraId="75B9CB57"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створення ефективної системи оцінки та управління ризиками ІБ;</w:t>
      </w:r>
    </w:p>
    <w:p w14:paraId="5D6379A4" w14:textId="3B3668E1"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розрахунок сукупності ризиків; </w:t>
      </w:r>
    </w:p>
    <w:p w14:paraId="119FE58B" w14:textId="77777777" w:rsidR="007451FF" w:rsidRPr="002D7763" w:rsidRDefault="007451FF" w:rsidP="00157B18">
      <w:pPr>
        <w:pStyle w:val="Default"/>
        <w:ind w:firstLine="709"/>
        <w:jc w:val="both"/>
        <w:rPr>
          <w:rFonts w:ascii="Times New Roman" w:hAnsi="Times New Roman" w:cs="Times New Roman"/>
          <w:sz w:val="28"/>
          <w:szCs w:val="28"/>
        </w:rPr>
      </w:pPr>
      <w:r w:rsidRPr="002D7763">
        <w:rPr>
          <w:rFonts w:ascii="Symbol" w:eastAsia="Symbol" w:hAnsi="Symbol" w:cs="Symbol"/>
          <w:sz w:val="28"/>
          <w:szCs w:val="28"/>
        </w:rPr>
        <w:t></w:t>
      </w:r>
      <w:r w:rsidRPr="002D7763">
        <w:rPr>
          <w:rFonts w:ascii="Times New Roman" w:hAnsi="Times New Roman" w:cs="Times New Roman"/>
          <w:sz w:val="28"/>
          <w:szCs w:val="28"/>
        </w:rPr>
        <w:t xml:space="preserve"> застосування спеціального інструментарію оцінки та управління ризиками із використанням для моделювання причинних взаємозв'язків, виявлених між концептами деякої області інформаційних і технічних аспектів закладів вищої освіти [3]. </w:t>
      </w:r>
    </w:p>
    <w:p w14:paraId="4D68B3DD" w14:textId="72F88E21" w:rsidR="00BA6416" w:rsidRDefault="007451FF" w:rsidP="00157B18">
      <w:pPr>
        <w:pStyle w:val="Default"/>
        <w:ind w:firstLine="709"/>
        <w:jc w:val="both"/>
        <w:rPr>
          <w:rFonts w:ascii="Times New Roman" w:hAnsi="Times New Roman" w:cs="Times New Roman"/>
          <w:sz w:val="28"/>
          <w:szCs w:val="28"/>
        </w:rPr>
      </w:pPr>
      <w:r w:rsidRPr="002D7763">
        <w:rPr>
          <w:rFonts w:ascii="Times New Roman" w:hAnsi="Times New Roman" w:cs="Times New Roman"/>
          <w:sz w:val="28"/>
          <w:szCs w:val="28"/>
        </w:rPr>
        <w:t xml:space="preserve">Керування системою захисту інформації полягає в адаптації заходів до поточного захисту [4]. Проведений аналіз уразливості інформаційних ресурсів закладів </w:t>
      </w:r>
      <w:r w:rsidR="005C7856" w:rsidRPr="002D7763">
        <w:rPr>
          <w:rFonts w:ascii="Times New Roman" w:hAnsi="Times New Roman" w:cs="Times New Roman"/>
          <w:sz w:val="28"/>
          <w:szCs w:val="28"/>
        </w:rPr>
        <w:t xml:space="preserve">освіти </w:t>
      </w:r>
      <w:r w:rsidRPr="002D7763">
        <w:rPr>
          <w:rFonts w:ascii="Times New Roman" w:hAnsi="Times New Roman" w:cs="Times New Roman"/>
          <w:sz w:val="28"/>
          <w:szCs w:val="28"/>
        </w:rPr>
        <w:t xml:space="preserve">доцільно враховувати, що захист інформації потрібно здійснювати із застосуванням єдиної сукупності законодавчих, організаційних і технічних заходів, спрямованих на виявлення, відображення і ліквідацію різних видів загроз інформаційній безпеці. Оскільки система освіти країни є вагомою складовою державної структури загалом та складною соціально-економічною системою, тому слід враховувати внутрішні та </w:t>
      </w:r>
      <w:r w:rsidR="004148FA">
        <w:rPr>
          <w:rFonts w:ascii="Times New Roman" w:hAnsi="Times New Roman" w:cs="Times New Roman"/>
          <w:sz w:val="28"/>
          <w:szCs w:val="28"/>
        </w:rPr>
        <w:t>зов</w:t>
      </w:r>
      <w:r w:rsidRPr="002D7763">
        <w:rPr>
          <w:rFonts w:ascii="Times New Roman" w:hAnsi="Times New Roman" w:cs="Times New Roman"/>
          <w:sz w:val="28"/>
          <w:szCs w:val="28"/>
        </w:rPr>
        <w:t>нішні чинники, що безпосередньо та опосередковано впливають на інформаційну безпеку цього закладу.</w:t>
      </w:r>
    </w:p>
    <w:p w14:paraId="44717502" w14:textId="77777777" w:rsidR="00DA6E51" w:rsidRDefault="00DA6E51" w:rsidP="00157B18">
      <w:pPr>
        <w:pStyle w:val="Default"/>
        <w:ind w:firstLine="709"/>
        <w:jc w:val="both"/>
        <w:rPr>
          <w:rFonts w:ascii="Times New Roman" w:hAnsi="Times New Roman" w:cs="Times New Roman"/>
          <w:sz w:val="28"/>
          <w:szCs w:val="28"/>
        </w:rPr>
      </w:pPr>
    </w:p>
    <w:p w14:paraId="0DFB7D1A"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Кіберпростір закладу освіти можна представити тріадою, до якої входять:</w:t>
      </w:r>
    </w:p>
    <w:p w14:paraId="143673A8"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1) інформація у своєму цифровому представленні: статична (файли та носії інформації) та динамічна (пакети, потоки, команди, запити тощо);</w:t>
      </w:r>
    </w:p>
    <w:p w14:paraId="5916D982" w14:textId="50DE29D6"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2) технічна інфраструктура: ІКТ, програмне  забезпечення, бази даних і бази знань;</w:t>
      </w:r>
    </w:p>
    <w:p w14:paraId="0395042E"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 xml:space="preserve">3) інформаційна взаємодія суб’єктів з використанням отриманої (переданої) інформації та оброблення через технічну інфраструктуру. </w:t>
      </w:r>
    </w:p>
    <w:p w14:paraId="20356159"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 xml:space="preserve">Діти народжуються, зростають, навчаються та будуть працювати з цифровими пристроями, об’єднаними комп’ютерними\ІК мережами як природним для них середовищем. Їхнє життя зазнає впливу цифрового простору зі старими та новими ризиками/небезпеками, дія яких: </w:t>
      </w:r>
    </w:p>
    <w:p w14:paraId="02ACA1A8" w14:textId="6DF022A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 xml:space="preserve">1) все більше впливає на когнітивну сферу та моделі поведінки (інтерфейс, зміст тощо); </w:t>
      </w:r>
    </w:p>
    <w:p w14:paraId="6A4C48E0"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 xml:space="preserve">2) пов’язана з безпекою, ефективністю та якістю життя. </w:t>
      </w:r>
    </w:p>
    <w:p w14:paraId="7A6FE855"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 xml:space="preserve">Серед різних підходів до </w:t>
      </w:r>
      <w:proofErr w:type="spellStart"/>
      <w:r w:rsidRPr="00980E8C">
        <w:rPr>
          <w:rFonts w:ascii="Times New Roman" w:hAnsi="Times New Roman" w:cs="Times New Roman"/>
          <w:sz w:val="28"/>
          <w:szCs w:val="28"/>
          <w:highlight w:val="yellow"/>
        </w:rPr>
        <w:t>типологізації</w:t>
      </w:r>
      <w:proofErr w:type="spellEnd"/>
      <w:r w:rsidRPr="00980E8C">
        <w:rPr>
          <w:rFonts w:ascii="Times New Roman" w:hAnsi="Times New Roman" w:cs="Times New Roman"/>
          <w:sz w:val="28"/>
          <w:szCs w:val="28"/>
          <w:highlight w:val="yellow"/>
        </w:rPr>
        <w:t xml:space="preserve"> загроз, що надходять з інформаційно-комунікаційних мереж, слід виділити такі, що впливають на навчання: активні та пасивні, відкриті та приховані, поточні та відкладені. Серед рівнів можливого захисту від </w:t>
      </w:r>
      <w:proofErr w:type="spellStart"/>
      <w:r w:rsidRPr="00980E8C">
        <w:rPr>
          <w:rFonts w:ascii="Times New Roman" w:hAnsi="Times New Roman" w:cs="Times New Roman"/>
          <w:sz w:val="28"/>
          <w:szCs w:val="28"/>
          <w:highlight w:val="yellow"/>
        </w:rPr>
        <w:t>кіберзагроз</w:t>
      </w:r>
      <w:proofErr w:type="spellEnd"/>
      <w:r w:rsidRPr="00980E8C">
        <w:rPr>
          <w:rFonts w:ascii="Times New Roman" w:hAnsi="Times New Roman" w:cs="Times New Roman"/>
          <w:sz w:val="28"/>
          <w:szCs w:val="28"/>
          <w:highlight w:val="yellow"/>
        </w:rPr>
        <w:t xml:space="preserve"> доцільно визначити такі: правовий, технічний, інформаційний, організаційний, психологічний. Серед шляхів </w:t>
      </w:r>
      <w:r w:rsidRPr="00980E8C">
        <w:rPr>
          <w:rFonts w:ascii="Times New Roman" w:hAnsi="Times New Roman" w:cs="Times New Roman"/>
          <w:sz w:val="28"/>
          <w:szCs w:val="28"/>
          <w:highlight w:val="yellow"/>
        </w:rPr>
        <w:lastRenderedPageBreak/>
        <w:t xml:space="preserve">захисту слід  приділяти  більшу  увагу  організаційним підходам, що базуються на результатах дослідження профільних компаній у кіберпросторі. Наприклад, за даними доповіді </w:t>
      </w:r>
      <w:proofErr w:type="spellStart"/>
      <w:r w:rsidRPr="00980E8C">
        <w:rPr>
          <w:rFonts w:ascii="Times New Roman" w:hAnsi="Times New Roman" w:cs="Times New Roman"/>
          <w:sz w:val="28"/>
          <w:szCs w:val="28"/>
          <w:highlight w:val="yellow"/>
        </w:rPr>
        <w:t>Fidelis</w:t>
      </w:r>
      <w:proofErr w:type="spellEnd"/>
      <w:r w:rsidRPr="00980E8C">
        <w:rPr>
          <w:rFonts w:ascii="Times New Roman" w:hAnsi="Times New Roman" w:cs="Times New Roman"/>
          <w:sz w:val="28"/>
          <w:szCs w:val="28"/>
          <w:highlight w:val="yellow"/>
        </w:rPr>
        <w:t xml:space="preserve"> </w:t>
      </w:r>
      <w:proofErr w:type="spellStart"/>
      <w:r w:rsidRPr="00980E8C">
        <w:rPr>
          <w:rFonts w:ascii="Times New Roman" w:hAnsi="Times New Roman" w:cs="Times New Roman"/>
          <w:sz w:val="28"/>
          <w:szCs w:val="28"/>
          <w:highlight w:val="yellow"/>
        </w:rPr>
        <w:t>Threat</w:t>
      </w:r>
      <w:proofErr w:type="spellEnd"/>
      <w:r w:rsidRPr="00980E8C">
        <w:rPr>
          <w:rFonts w:ascii="Times New Roman" w:hAnsi="Times New Roman" w:cs="Times New Roman"/>
          <w:sz w:val="28"/>
          <w:szCs w:val="28"/>
          <w:highlight w:val="yellow"/>
        </w:rPr>
        <w:t xml:space="preserve"> </w:t>
      </w:r>
      <w:proofErr w:type="spellStart"/>
      <w:r w:rsidRPr="00980E8C">
        <w:rPr>
          <w:rFonts w:ascii="Times New Roman" w:hAnsi="Times New Roman" w:cs="Times New Roman"/>
          <w:sz w:val="28"/>
          <w:szCs w:val="28"/>
          <w:highlight w:val="yellow"/>
        </w:rPr>
        <w:t>Intelligence</w:t>
      </w:r>
      <w:proofErr w:type="spellEnd"/>
      <w:r w:rsidRPr="00980E8C">
        <w:rPr>
          <w:rFonts w:ascii="Times New Roman" w:hAnsi="Times New Roman" w:cs="Times New Roman"/>
          <w:sz w:val="28"/>
          <w:szCs w:val="28"/>
          <w:highlight w:val="yellow"/>
        </w:rPr>
        <w:t xml:space="preserve"> </w:t>
      </w:r>
      <w:proofErr w:type="spellStart"/>
      <w:r w:rsidRPr="00980E8C">
        <w:rPr>
          <w:rFonts w:ascii="Times New Roman" w:hAnsi="Times New Roman" w:cs="Times New Roman"/>
          <w:sz w:val="28"/>
          <w:szCs w:val="28"/>
          <w:highlight w:val="yellow"/>
        </w:rPr>
        <w:t>Team</w:t>
      </w:r>
      <w:proofErr w:type="spellEnd"/>
      <w:r w:rsidRPr="00980E8C">
        <w:rPr>
          <w:rFonts w:ascii="Times New Roman" w:hAnsi="Times New Roman" w:cs="Times New Roman"/>
          <w:sz w:val="28"/>
          <w:szCs w:val="28"/>
          <w:highlight w:val="yellow"/>
        </w:rPr>
        <w:t xml:space="preserve">, лідера  у  США  із  пошуку  та  блокуванню  </w:t>
      </w:r>
      <w:proofErr w:type="spellStart"/>
      <w:r w:rsidRPr="00980E8C">
        <w:rPr>
          <w:rFonts w:ascii="Times New Roman" w:hAnsi="Times New Roman" w:cs="Times New Roman"/>
          <w:sz w:val="28"/>
          <w:szCs w:val="28"/>
          <w:highlight w:val="yellow"/>
        </w:rPr>
        <w:t>кібер</w:t>
      </w:r>
      <w:proofErr w:type="spellEnd"/>
      <w:r w:rsidRPr="00980E8C">
        <w:rPr>
          <w:rFonts w:ascii="Times New Roman" w:hAnsi="Times New Roman" w:cs="Times New Roman"/>
          <w:sz w:val="28"/>
          <w:szCs w:val="28"/>
          <w:highlight w:val="yellow"/>
        </w:rPr>
        <w:t xml:space="preserve">-небезпек,  у щомісячному  моніторинговому  звіті  за  вересень  2020  р.  застерігає  від використання </w:t>
      </w:r>
      <w:proofErr w:type="spellStart"/>
      <w:r w:rsidRPr="00980E8C">
        <w:rPr>
          <w:rFonts w:ascii="Times New Roman" w:hAnsi="Times New Roman" w:cs="Times New Roman"/>
          <w:sz w:val="28"/>
          <w:szCs w:val="28"/>
          <w:highlight w:val="yellow"/>
        </w:rPr>
        <w:t>Internet</w:t>
      </w:r>
      <w:proofErr w:type="spellEnd"/>
      <w:r w:rsidRPr="00980E8C">
        <w:rPr>
          <w:rFonts w:ascii="Times New Roman" w:hAnsi="Times New Roman" w:cs="Times New Roman"/>
          <w:sz w:val="28"/>
          <w:szCs w:val="28"/>
          <w:highlight w:val="yellow"/>
        </w:rPr>
        <w:t xml:space="preserve"> Explorer, особливо версій старших за IE11, а також </w:t>
      </w:r>
      <w:proofErr w:type="spellStart"/>
      <w:r w:rsidRPr="00980E8C">
        <w:rPr>
          <w:rFonts w:ascii="Times New Roman" w:hAnsi="Times New Roman" w:cs="Times New Roman"/>
          <w:sz w:val="28"/>
          <w:szCs w:val="28"/>
          <w:highlight w:val="yellow"/>
        </w:rPr>
        <w:t>AdobeFlash</w:t>
      </w:r>
      <w:proofErr w:type="spellEnd"/>
      <w:r w:rsidRPr="00980E8C">
        <w:rPr>
          <w:rFonts w:ascii="Times New Roman" w:hAnsi="Times New Roman" w:cs="Times New Roman"/>
          <w:sz w:val="28"/>
          <w:szCs w:val="28"/>
          <w:highlight w:val="yellow"/>
        </w:rPr>
        <w:t xml:space="preserve">, що часто  використовуються  у  освітньому процесі  [8]. У цілому ж  серед  можливостей  і  шляхів  забезпечення  </w:t>
      </w:r>
      <w:proofErr w:type="spellStart"/>
      <w:r w:rsidRPr="00980E8C">
        <w:rPr>
          <w:rFonts w:ascii="Times New Roman" w:hAnsi="Times New Roman" w:cs="Times New Roman"/>
          <w:sz w:val="28"/>
          <w:szCs w:val="28"/>
          <w:highlight w:val="yellow"/>
        </w:rPr>
        <w:t>кібербезпеки</w:t>
      </w:r>
      <w:proofErr w:type="spellEnd"/>
      <w:r w:rsidRPr="00980E8C">
        <w:rPr>
          <w:rFonts w:ascii="Times New Roman" w:hAnsi="Times New Roman" w:cs="Times New Roman"/>
          <w:sz w:val="28"/>
          <w:szCs w:val="28"/>
          <w:highlight w:val="yellow"/>
        </w:rPr>
        <w:t xml:space="preserve"> освітнього процесу можна виділити наступні[7]:</w:t>
      </w:r>
    </w:p>
    <w:p w14:paraId="4FB49C89"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1. Соціальна інженерія (методи та технології отримання необхідного доступу  до  інформації,  засновані  на  особливостях  психології  людей) –</w:t>
      </w:r>
      <w:proofErr w:type="spellStart"/>
      <w:r w:rsidRPr="00980E8C">
        <w:rPr>
          <w:rFonts w:ascii="Times New Roman" w:hAnsi="Times New Roman" w:cs="Times New Roman"/>
          <w:sz w:val="28"/>
          <w:szCs w:val="28"/>
          <w:highlight w:val="yellow"/>
        </w:rPr>
        <w:t>фішинг</w:t>
      </w:r>
      <w:proofErr w:type="spellEnd"/>
      <w:r w:rsidRPr="00980E8C">
        <w:rPr>
          <w:rFonts w:ascii="Times New Roman" w:hAnsi="Times New Roman" w:cs="Times New Roman"/>
          <w:sz w:val="28"/>
          <w:szCs w:val="28"/>
          <w:highlight w:val="yellow"/>
        </w:rPr>
        <w:t xml:space="preserve">, троянський кінь, </w:t>
      </w:r>
      <w:proofErr w:type="spellStart"/>
      <w:r w:rsidRPr="00980E8C">
        <w:rPr>
          <w:rFonts w:ascii="Times New Roman" w:hAnsi="Times New Roman" w:cs="Times New Roman"/>
          <w:sz w:val="28"/>
          <w:szCs w:val="28"/>
          <w:highlight w:val="yellow"/>
        </w:rPr>
        <w:t>байтинг</w:t>
      </w:r>
      <w:proofErr w:type="spellEnd"/>
      <w:r w:rsidRPr="00980E8C">
        <w:rPr>
          <w:rFonts w:ascii="Times New Roman" w:hAnsi="Times New Roman" w:cs="Times New Roman"/>
          <w:sz w:val="28"/>
          <w:szCs w:val="28"/>
          <w:highlight w:val="yellow"/>
        </w:rPr>
        <w:t xml:space="preserve">, </w:t>
      </w:r>
      <w:proofErr w:type="spellStart"/>
      <w:r w:rsidRPr="00980E8C">
        <w:rPr>
          <w:rFonts w:ascii="Times New Roman" w:hAnsi="Times New Roman" w:cs="Times New Roman"/>
          <w:sz w:val="28"/>
          <w:szCs w:val="28"/>
          <w:highlight w:val="yellow"/>
        </w:rPr>
        <w:t>Qui</w:t>
      </w:r>
      <w:proofErr w:type="spellEnd"/>
      <w:r w:rsidRPr="00980E8C">
        <w:rPr>
          <w:rFonts w:ascii="Times New Roman" w:hAnsi="Times New Roman" w:cs="Times New Roman"/>
          <w:sz w:val="28"/>
          <w:szCs w:val="28"/>
          <w:highlight w:val="yellow"/>
        </w:rPr>
        <w:t xml:space="preserve"> </w:t>
      </w:r>
      <w:proofErr w:type="spellStart"/>
      <w:r w:rsidRPr="00980E8C">
        <w:rPr>
          <w:rFonts w:ascii="Times New Roman" w:hAnsi="Times New Roman" w:cs="Times New Roman"/>
          <w:sz w:val="28"/>
          <w:szCs w:val="28"/>
          <w:highlight w:val="yellow"/>
        </w:rPr>
        <w:t>pro</w:t>
      </w:r>
      <w:proofErr w:type="spellEnd"/>
      <w:r w:rsidRPr="00980E8C">
        <w:rPr>
          <w:rFonts w:ascii="Times New Roman" w:hAnsi="Times New Roman" w:cs="Times New Roman"/>
          <w:sz w:val="28"/>
          <w:szCs w:val="28"/>
          <w:highlight w:val="yellow"/>
        </w:rPr>
        <w:t xml:space="preserve"> </w:t>
      </w:r>
      <w:proofErr w:type="spellStart"/>
      <w:r w:rsidRPr="00980E8C">
        <w:rPr>
          <w:rFonts w:ascii="Times New Roman" w:hAnsi="Times New Roman" w:cs="Times New Roman"/>
          <w:sz w:val="28"/>
          <w:szCs w:val="28"/>
          <w:highlight w:val="yellow"/>
        </w:rPr>
        <w:t>quoта</w:t>
      </w:r>
      <w:proofErr w:type="spellEnd"/>
      <w:r w:rsidRPr="00980E8C">
        <w:rPr>
          <w:rFonts w:ascii="Times New Roman" w:hAnsi="Times New Roman" w:cs="Times New Roman"/>
          <w:sz w:val="28"/>
          <w:szCs w:val="28"/>
          <w:highlight w:val="yellow"/>
        </w:rPr>
        <w:t xml:space="preserve"> ін.</w:t>
      </w:r>
    </w:p>
    <w:p w14:paraId="6135AE2C" w14:textId="77777777" w:rsidR="00DA6E51"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 xml:space="preserve">2. Безпечний Інтернет (поінформованість, культура безпеки та </w:t>
      </w:r>
      <w:proofErr w:type="spellStart"/>
      <w:r w:rsidRPr="00980E8C">
        <w:rPr>
          <w:rFonts w:ascii="Times New Roman" w:hAnsi="Times New Roman" w:cs="Times New Roman"/>
          <w:sz w:val="28"/>
          <w:szCs w:val="28"/>
          <w:highlight w:val="yellow"/>
        </w:rPr>
        <w:t>ін</w:t>
      </w:r>
      <w:proofErr w:type="spellEnd"/>
      <w:r w:rsidRPr="00980E8C">
        <w:rPr>
          <w:rFonts w:ascii="Times New Roman" w:hAnsi="Times New Roman" w:cs="Times New Roman"/>
          <w:sz w:val="28"/>
          <w:szCs w:val="28"/>
          <w:highlight w:val="yellow"/>
        </w:rPr>
        <w:t>).</w:t>
      </w:r>
    </w:p>
    <w:p w14:paraId="5807B2F1" w14:textId="77777777" w:rsidR="00980E8C"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 xml:space="preserve">3. </w:t>
      </w:r>
      <w:proofErr w:type="spellStart"/>
      <w:r w:rsidRPr="00980E8C">
        <w:rPr>
          <w:rFonts w:ascii="Times New Roman" w:hAnsi="Times New Roman" w:cs="Times New Roman"/>
          <w:sz w:val="28"/>
          <w:szCs w:val="28"/>
          <w:highlight w:val="yellow"/>
        </w:rPr>
        <w:t>Кібергігієна</w:t>
      </w:r>
      <w:proofErr w:type="spellEnd"/>
      <w:r w:rsidR="00980E8C" w:rsidRPr="00980E8C">
        <w:rPr>
          <w:rFonts w:ascii="Times New Roman" w:hAnsi="Times New Roman" w:cs="Times New Roman"/>
          <w:sz w:val="28"/>
          <w:szCs w:val="28"/>
          <w:highlight w:val="yellow"/>
        </w:rPr>
        <w:t xml:space="preserve"> </w:t>
      </w:r>
      <w:r w:rsidRPr="00980E8C">
        <w:rPr>
          <w:rFonts w:ascii="Times New Roman" w:hAnsi="Times New Roman" w:cs="Times New Roman"/>
          <w:sz w:val="28"/>
          <w:szCs w:val="28"/>
          <w:highlight w:val="yellow"/>
        </w:rPr>
        <w:t>(заходи,</w:t>
      </w:r>
      <w:r w:rsidR="00980E8C" w:rsidRPr="00980E8C">
        <w:rPr>
          <w:rFonts w:ascii="Times New Roman" w:hAnsi="Times New Roman" w:cs="Times New Roman"/>
          <w:sz w:val="28"/>
          <w:szCs w:val="28"/>
          <w:highlight w:val="yellow"/>
        </w:rPr>
        <w:t xml:space="preserve"> </w:t>
      </w:r>
      <w:r w:rsidRPr="00980E8C">
        <w:rPr>
          <w:rFonts w:ascii="Times New Roman" w:hAnsi="Times New Roman" w:cs="Times New Roman"/>
          <w:sz w:val="28"/>
          <w:szCs w:val="28"/>
          <w:highlight w:val="yellow"/>
        </w:rPr>
        <w:t>направлені на захист приватної інформації на цифрових пристроях).</w:t>
      </w:r>
    </w:p>
    <w:p w14:paraId="49313641" w14:textId="77777777" w:rsidR="00980E8C" w:rsidRPr="00980E8C" w:rsidRDefault="00DA6E51" w:rsidP="00DA6E51">
      <w:pPr>
        <w:pStyle w:val="Default"/>
        <w:ind w:firstLine="709"/>
        <w:jc w:val="both"/>
        <w:rPr>
          <w:rFonts w:ascii="Times New Roman" w:hAnsi="Times New Roman" w:cs="Times New Roman"/>
          <w:sz w:val="28"/>
          <w:szCs w:val="28"/>
          <w:highlight w:val="yellow"/>
        </w:rPr>
      </w:pPr>
      <w:r w:rsidRPr="00980E8C">
        <w:rPr>
          <w:rFonts w:ascii="Times New Roman" w:hAnsi="Times New Roman" w:cs="Times New Roman"/>
          <w:sz w:val="28"/>
          <w:szCs w:val="28"/>
          <w:highlight w:val="yellow"/>
        </w:rPr>
        <w:t>4.</w:t>
      </w:r>
      <w:r w:rsidR="00980E8C" w:rsidRPr="00980E8C">
        <w:rPr>
          <w:rFonts w:ascii="Times New Roman" w:hAnsi="Times New Roman" w:cs="Times New Roman"/>
          <w:sz w:val="28"/>
          <w:szCs w:val="28"/>
          <w:highlight w:val="yellow"/>
        </w:rPr>
        <w:t xml:space="preserve"> «</w:t>
      </w:r>
      <w:r w:rsidRPr="00980E8C">
        <w:rPr>
          <w:rFonts w:ascii="Times New Roman" w:hAnsi="Times New Roman" w:cs="Times New Roman"/>
          <w:sz w:val="28"/>
          <w:szCs w:val="28"/>
          <w:highlight w:val="yellow"/>
        </w:rPr>
        <w:t>Когнітивна  вакцинація</w:t>
      </w:r>
      <w:r w:rsidR="00980E8C" w:rsidRPr="00980E8C">
        <w:rPr>
          <w:rFonts w:ascii="Times New Roman" w:hAnsi="Times New Roman" w:cs="Times New Roman"/>
          <w:sz w:val="28"/>
          <w:szCs w:val="28"/>
          <w:highlight w:val="yellow"/>
        </w:rPr>
        <w:t xml:space="preserve">» </w:t>
      </w:r>
      <w:r w:rsidRPr="00980E8C">
        <w:rPr>
          <w:rFonts w:ascii="Times New Roman" w:hAnsi="Times New Roman" w:cs="Times New Roman"/>
          <w:sz w:val="28"/>
          <w:szCs w:val="28"/>
          <w:highlight w:val="yellow"/>
        </w:rPr>
        <w:t xml:space="preserve">(критичне  мислення,  безпечне  та відповідальне  використання  Інтернету,  тренування  усіх  учасників мережної  діяльності  щодо  можливого  впливу  </w:t>
      </w:r>
      <w:proofErr w:type="spellStart"/>
      <w:r w:rsidRPr="00980E8C">
        <w:rPr>
          <w:rFonts w:ascii="Times New Roman" w:hAnsi="Times New Roman" w:cs="Times New Roman"/>
          <w:sz w:val="28"/>
          <w:szCs w:val="28"/>
          <w:highlight w:val="yellow"/>
        </w:rPr>
        <w:t>кібер</w:t>
      </w:r>
      <w:proofErr w:type="spellEnd"/>
      <w:r w:rsidRPr="00980E8C">
        <w:rPr>
          <w:rFonts w:ascii="Times New Roman" w:hAnsi="Times New Roman" w:cs="Times New Roman"/>
          <w:sz w:val="28"/>
          <w:szCs w:val="28"/>
          <w:highlight w:val="yellow"/>
        </w:rPr>
        <w:t xml:space="preserve">-середовища, комп'ютерне моделювання </w:t>
      </w:r>
      <w:proofErr w:type="spellStart"/>
      <w:r w:rsidRPr="00980E8C">
        <w:rPr>
          <w:rFonts w:ascii="Times New Roman" w:hAnsi="Times New Roman" w:cs="Times New Roman"/>
          <w:sz w:val="28"/>
          <w:szCs w:val="28"/>
          <w:highlight w:val="yellow"/>
        </w:rPr>
        <w:t>кібер</w:t>
      </w:r>
      <w:proofErr w:type="spellEnd"/>
      <w:r w:rsidRPr="00980E8C">
        <w:rPr>
          <w:rFonts w:ascii="Times New Roman" w:hAnsi="Times New Roman" w:cs="Times New Roman"/>
          <w:sz w:val="28"/>
          <w:szCs w:val="28"/>
          <w:highlight w:val="yellow"/>
        </w:rPr>
        <w:t xml:space="preserve">-загроз, навчання </w:t>
      </w:r>
      <w:r w:rsidR="00980E8C" w:rsidRPr="00980E8C">
        <w:rPr>
          <w:rFonts w:ascii="Times New Roman" w:hAnsi="Times New Roman" w:cs="Times New Roman"/>
          <w:sz w:val="28"/>
          <w:szCs w:val="28"/>
          <w:highlight w:val="yellow"/>
        </w:rPr>
        <w:t>«</w:t>
      </w:r>
      <w:proofErr w:type="spellStart"/>
      <w:r w:rsidRPr="00980E8C">
        <w:rPr>
          <w:rFonts w:ascii="Times New Roman" w:hAnsi="Times New Roman" w:cs="Times New Roman"/>
          <w:sz w:val="28"/>
          <w:szCs w:val="28"/>
          <w:highlight w:val="yellow"/>
        </w:rPr>
        <w:t>кібер</w:t>
      </w:r>
      <w:proofErr w:type="spellEnd"/>
      <w:r w:rsidRPr="00980E8C">
        <w:rPr>
          <w:rFonts w:ascii="Times New Roman" w:hAnsi="Times New Roman" w:cs="Times New Roman"/>
          <w:sz w:val="28"/>
          <w:szCs w:val="28"/>
          <w:highlight w:val="yellow"/>
        </w:rPr>
        <w:t>-виживанню</w:t>
      </w:r>
      <w:r w:rsidR="00980E8C" w:rsidRPr="00980E8C">
        <w:rPr>
          <w:rFonts w:ascii="Times New Roman" w:hAnsi="Times New Roman" w:cs="Times New Roman"/>
          <w:sz w:val="28"/>
          <w:szCs w:val="28"/>
          <w:highlight w:val="yellow"/>
        </w:rPr>
        <w:t>»</w:t>
      </w:r>
      <w:r w:rsidRPr="00980E8C">
        <w:rPr>
          <w:rFonts w:ascii="Times New Roman" w:hAnsi="Times New Roman" w:cs="Times New Roman"/>
          <w:sz w:val="28"/>
          <w:szCs w:val="28"/>
          <w:highlight w:val="yellow"/>
        </w:rPr>
        <w:t>).</w:t>
      </w:r>
      <w:r w:rsidR="00980E8C" w:rsidRPr="00980E8C">
        <w:rPr>
          <w:rFonts w:ascii="Times New Roman" w:hAnsi="Times New Roman" w:cs="Times New Roman"/>
          <w:sz w:val="28"/>
          <w:szCs w:val="28"/>
          <w:highlight w:val="yellow"/>
        </w:rPr>
        <w:t xml:space="preserve"> </w:t>
      </w:r>
    </w:p>
    <w:p w14:paraId="1B487AC5" w14:textId="5C0F11F8" w:rsidR="00DA6E51" w:rsidRPr="00AB0B46" w:rsidRDefault="00DA6E51" w:rsidP="00DA6E51">
      <w:pPr>
        <w:pStyle w:val="Default"/>
        <w:ind w:firstLine="709"/>
        <w:jc w:val="both"/>
        <w:rPr>
          <w:rFonts w:ascii="Times New Roman" w:hAnsi="Times New Roman" w:cs="Times New Roman"/>
          <w:sz w:val="28"/>
          <w:szCs w:val="28"/>
          <w:lang w:val="en-US"/>
        </w:rPr>
      </w:pPr>
      <w:r w:rsidRPr="00980E8C">
        <w:rPr>
          <w:rFonts w:ascii="Times New Roman" w:hAnsi="Times New Roman" w:cs="Times New Roman"/>
          <w:sz w:val="28"/>
          <w:szCs w:val="28"/>
          <w:highlight w:val="yellow"/>
        </w:rPr>
        <w:t>Слід додати, що перехід до дистанційного навчання супроводжується також  посиленням  ролі  мас-медіа, у яких</w:t>
      </w:r>
      <w:r w:rsidR="00980E8C" w:rsidRPr="00980E8C">
        <w:rPr>
          <w:rFonts w:ascii="Times New Roman" w:hAnsi="Times New Roman" w:cs="Times New Roman"/>
          <w:sz w:val="28"/>
          <w:szCs w:val="28"/>
          <w:highlight w:val="yellow"/>
        </w:rPr>
        <w:t xml:space="preserve"> </w:t>
      </w:r>
      <w:r w:rsidRPr="00980E8C">
        <w:rPr>
          <w:rFonts w:ascii="Times New Roman" w:hAnsi="Times New Roman" w:cs="Times New Roman"/>
          <w:sz w:val="28"/>
          <w:szCs w:val="28"/>
          <w:highlight w:val="yellow"/>
        </w:rPr>
        <w:t>можуть  використовуватися методи</w:t>
      </w:r>
      <w:r w:rsidR="00980E8C" w:rsidRPr="00980E8C">
        <w:rPr>
          <w:rFonts w:ascii="Times New Roman" w:hAnsi="Times New Roman" w:cs="Times New Roman"/>
          <w:sz w:val="28"/>
          <w:szCs w:val="28"/>
          <w:highlight w:val="yellow"/>
        </w:rPr>
        <w:t xml:space="preserve"> </w:t>
      </w:r>
      <w:r w:rsidRPr="00980E8C">
        <w:rPr>
          <w:rFonts w:ascii="Times New Roman" w:hAnsi="Times New Roman" w:cs="Times New Roman"/>
          <w:sz w:val="28"/>
          <w:szCs w:val="28"/>
          <w:highlight w:val="yellow"/>
        </w:rPr>
        <w:t>соціальної інженерії. Відповідно, їх доцільно вважати складником цифрового навчального середовища з певною специфікою взаємодії з ним користувача.</w:t>
      </w:r>
    </w:p>
    <w:p w14:paraId="1C1E1A35" w14:textId="77777777" w:rsidR="00DA6E51" w:rsidRPr="002D7763" w:rsidRDefault="00DA6E51" w:rsidP="00157B18">
      <w:pPr>
        <w:pStyle w:val="Default"/>
        <w:ind w:firstLine="709"/>
        <w:jc w:val="both"/>
        <w:rPr>
          <w:rFonts w:ascii="Times New Roman" w:hAnsi="Times New Roman" w:cs="Times New Roman"/>
          <w:sz w:val="28"/>
          <w:szCs w:val="28"/>
        </w:rPr>
      </w:pPr>
    </w:p>
    <w:p w14:paraId="70B3822A" w14:textId="31958C0E" w:rsidR="007451FF" w:rsidRPr="002D7763" w:rsidRDefault="007451FF" w:rsidP="00157B18">
      <w:pPr>
        <w:pStyle w:val="Default"/>
        <w:jc w:val="both"/>
        <w:rPr>
          <w:rFonts w:ascii="Times New Roman" w:hAnsi="Times New Roman" w:cs="Times New Roman"/>
          <w:sz w:val="28"/>
          <w:szCs w:val="28"/>
        </w:rPr>
      </w:pPr>
    </w:p>
    <w:p w14:paraId="434FDC44" w14:textId="77777777" w:rsidR="00701725" w:rsidRPr="00701725" w:rsidRDefault="00701725" w:rsidP="00157B18">
      <w:pPr>
        <w:pStyle w:val="Default"/>
        <w:jc w:val="both"/>
        <w:rPr>
          <w:rFonts w:ascii="Times New Roman" w:hAnsi="Times New Roman" w:cs="Times New Roman"/>
          <w:b/>
          <w:bCs/>
          <w:color w:val="221E1F"/>
          <w:sz w:val="28"/>
          <w:szCs w:val="28"/>
        </w:rPr>
      </w:pPr>
      <w:r w:rsidRPr="00701725">
        <w:rPr>
          <w:rFonts w:ascii="Times New Roman" w:hAnsi="Times New Roman" w:cs="Times New Roman"/>
          <w:b/>
          <w:bCs/>
          <w:color w:val="221E1F"/>
          <w:sz w:val="28"/>
          <w:szCs w:val="28"/>
        </w:rPr>
        <w:t>Висновки</w:t>
      </w:r>
    </w:p>
    <w:p w14:paraId="69C1F0D8" w14:textId="0A5492D3" w:rsidR="00701725" w:rsidRPr="00701725" w:rsidRDefault="00701725" w:rsidP="00157B18">
      <w:pPr>
        <w:pStyle w:val="Default"/>
        <w:ind w:firstLine="709"/>
        <w:jc w:val="both"/>
        <w:rPr>
          <w:rFonts w:ascii="Times New Roman" w:hAnsi="Times New Roman" w:cs="Times New Roman"/>
          <w:color w:val="221E1F"/>
          <w:sz w:val="28"/>
          <w:szCs w:val="28"/>
        </w:rPr>
      </w:pPr>
      <w:proofErr w:type="spellStart"/>
      <w:r w:rsidRPr="00701725">
        <w:rPr>
          <w:rFonts w:ascii="Times New Roman" w:hAnsi="Times New Roman" w:cs="Times New Roman"/>
          <w:color w:val="221E1F"/>
          <w:sz w:val="28"/>
          <w:szCs w:val="28"/>
        </w:rPr>
        <w:t>Кібербезпека</w:t>
      </w:r>
      <w:proofErr w:type="spellEnd"/>
      <w:r w:rsidRPr="00701725">
        <w:rPr>
          <w:rFonts w:ascii="Times New Roman" w:hAnsi="Times New Roman" w:cs="Times New Roman"/>
          <w:color w:val="221E1F"/>
          <w:sz w:val="28"/>
          <w:szCs w:val="28"/>
        </w:rPr>
        <w:t xml:space="preserve"> – це дійсно складний процес, але вона є обов’язковою складовою успішно</w:t>
      </w:r>
      <w:r w:rsidR="00D52782" w:rsidRPr="002D7763">
        <w:rPr>
          <w:rFonts w:ascii="Times New Roman" w:hAnsi="Times New Roman" w:cs="Times New Roman"/>
          <w:color w:val="221E1F"/>
          <w:sz w:val="28"/>
          <w:szCs w:val="28"/>
        </w:rPr>
        <w:t>ї діяльності освітньої системи</w:t>
      </w:r>
      <w:r w:rsidRPr="00701725">
        <w:rPr>
          <w:rFonts w:ascii="Times New Roman" w:hAnsi="Times New Roman" w:cs="Times New Roman"/>
          <w:color w:val="221E1F"/>
          <w:sz w:val="28"/>
          <w:szCs w:val="28"/>
        </w:rPr>
        <w:t>. Настала епоха Інтернету,</w:t>
      </w:r>
      <w:r w:rsidR="002D368E" w:rsidRPr="002D7763">
        <w:rPr>
          <w:rFonts w:ascii="Times New Roman" w:hAnsi="Times New Roman" w:cs="Times New Roman"/>
          <w:color w:val="221E1F"/>
          <w:sz w:val="28"/>
          <w:szCs w:val="28"/>
        </w:rPr>
        <w:t xml:space="preserve"> </w:t>
      </w:r>
      <w:r w:rsidRPr="00701725">
        <w:rPr>
          <w:rFonts w:ascii="Times New Roman" w:hAnsi="Times New Roman" w:cs="Times New Roman"/>
          <w:color w:val="221E1F"/>
          <w:sz w:val="28"/>
          <w:szCs w:val="28"/>
        </w:rPr>
        <w:t>наразі кожна організація стає цифровою, і так чи інакше використовує в своїй діяльності</w:t>
      </w:r>
      <w:r w:rsidR="002D368E" w:rsidRPr="002D7763">
        <w:rPr>
          <w:rFonts w:ascii="Times New Roman" w:hAnsi="Times New Roman" w:cs="Times New Roman"/>
          <w:color w:val="221E1F"/>
          <w:sz w:val="28"/>
          <w:szCs w:val="28"/>
        </w:rPr>
        <w:t xml:space="preserve"> </w:t>
      </w:r>
      <w:r w:rsidRPr="00701725">
        <w:rPr>
          <w:rFonts w:ascii="Times New Roman" w:hAnsi="Times New Roman" w:cs="Times New Roman"/>
          <w:color w:val="221E1F"/>
          <w:sz w:val="28"/>
          <w:szCs w:val="28"/>
        </w:rPr>
        <w:t xml:space="preserve">новітні технології і процеси, застосовують нові принципи організації </w:t>
      </w:r>
      <w:r w:rsidR="00126A0D" w:rsidRPr="002D7763">
        <w:rPr>
          <w:rFonts w:ascii="Times New Roman" w:hAnsi="Times New Roman" w:cs="Times New Roman"/>
          <w:color w:val="221E1F"/>
          <w:sz w:val="28"/>
          <w:szCs w:val="28"/>
        </w:rPr>
        <w:t>освітнього процесу</w:t>
      </w:r>
      <w:r w:rsidRPr="00701725">
        <w:rPr>
          <w:rFonts w:ascii="Times New Roman" w:hAnsi="Times New Roman" w:cs="Times New Roman"/>
          <w:color w:val="221E1F"/>
          <w:sz w:val="28"/>
          <w:szCs w:val="28"/>
        </w:rPr>
        <w:t xml:space="preserve">. Кожна складова </w:t>
      </w:r>
      <w:r w:rsidR="000E5FDB" w:rsidRPr="002D7763">
        <w:rPr>
          <w:rFonts w:ascii="Times New Roman" w:hAnsi="Times New Roman" w:cs="Times New Roman"/>
          <w:color w:val="221E1F"/>
          <w:sz w:val="28"/>
          <w:szCs w:val="28"/>
        </w:rPr>
        <w:t>освітнього процесу</w:t>
      </w:r>
      <w:r w:rsidRPr="00701725">
        <w:rPr>
          <w:rFonts w:ascii="Times New Roman" w:hAnsi="Times New Roman" w:cs="Times New Roman"/>
          <w:color w:val="221E1F"/>
          <w:sz w:val="28"/>
          <w:szCs w:val="28"/>
        </w:rPr>
        <w:t xml:space="preserve">, представляє лише окрему ланку в нескінченному ланцюзі взаємопов’язаних елементів. Сьогодні </w:t>
      </w:r>
      <w:r w:rsidR="000E5FDB" w:rsidRPr="002D7763">
        <w:rPr>
          <w:rFonts w:ascii="Times New Roman" w:hAnsi="Times New Roman" w:cs="Times New Roman"/>
          <w:color w:val="221E1F"/>
          <w:sz w:val="28"/>
          <w:szCs w:val="28"/>
        </w:rPr>
        <w:t>закладам освіти</w:t>
      </w:r>
      <w:r w:rsidRPr="00701725">
        <w:rPr>
          <w:rFonts w:ascii="Times New Roman" w:hAnsi="Times New Roman" w:cs="Times New Roman"/>
          <w:color w:val="221E1F"/>
          <w:sz w:val="28"/>
          <w:szCs w:val="28"/>
        </w:rPr>
        <w:t xml:space="preserve"> складніше ніж коли-небудь чітко визначити критичні точки у власній багатогранній інфраструктурі через яку вони взаємодіють з оточуючим світом. Такі умови створюють підґрунтя для </w:t>
      </w:r>
      <w:proofErr w:type="spellStart"/>
      <w:r w:rsidRPr="00701725">
        <w:rPr>
          <w:rFonts w:ascii="Times New Roman" w:hAnsi="Times New Roman" w:cs="Times New Roman"/>
          <w:color w:val="221E1F"/>
          <w:sz w:val="28"/>
          <w:szCs w:val="28"/>
        </w:rPr>
        <w:t>хакерських</w:t>
      </w:r>
      <w:proofErr w:type="spellEnd"/>
      <w:r w:rsidRPr="00701725">
        <w:rPr>
          <w:rFonts w:ascii="Times New Roman" w:hAnsi="Times New Roman" w:cs="Times New Roman"/>
          <w:color w:val="221E1F"/>
          <w:sz w:val="28"/>
          <w:szCs w:val="28"/>
        </w:rPr>
        <w:t xml:space="preserve"> атак.</w:t>
      </w:r>
    </w:p>
    <w:p w14:paraId="7DF14F51" w14:textId="00B8DA8F" w:rsidR="00701725" w:rsidRPr="00701725" w:rsidRDefault="00701725" w:rsidP="00157B18">
      <w:pPr>
        <w:pStyle w:val="Default"/>
        <w:ind w:firstLine="709"/>
        <w:jc w:val="both"/>
        <w:rPr>
          <w:rFonts w:ascii="Times New Roman" w:hAnsi="Times New Roman" w:cs="Times New Roman"/>
          <w:color w:val="221E1F"/>
          <w:sz w:val="28"/>
          <w:szCs w:val="28"/>
        </w:rPr>
      </w:pPr>
      <w:r w:rsidRPr="00701725">
        <w:rPr>
          <w:rFonts w:ascii="Times New Roman" w:hAnsi="Times New Roman" w:cs="Times New Roman"/>
          <w:color w:val="221E1F"/>
          <w:sz w:val="28"/>
          <w:szCs w:val="28"/>
        </w:rPr>
        <w:t xml:space="preserve">Об’єктом уваги зловмисників стають абсолютно різні за масштабами та сферою діяльності </w:t>
      </w:r>
      <w:r w:rsidR="008F4419" w:rsidRPr="002D7763">
        <w:rPr>
          <w:rFonts w:ascii="Times New Roman" w:hAnsi="Times New Roman" w:cs="Times New Roman"/>
          <w:color w:val="221E1F"/>
          <w:sz w:val="28"/>
          <w:szCs w:val="28"/>
        </w:rPr>
        <w:t>закладів освіти</w:t>
      </w:r>
      <w:r w:rsidRPr="00701725">
        <w:rPr>
          <w:rFonts w:ascii="Times New Roman" w:hAnsi="Times New Roman" w:cs="Times New Roman"/>
          <w:color w:val="221E1F"/>
          <w:sz w:val="28"/>
          <w:szCs w:val="28"/>
        </w:rPr>
        <w:t>. Найбільш часто, заходи безпеки обумовлюються рівнем загроз і ризиків. Нажаль кіберпростір повн</w:t>
      </w:r>
      <w:r w:rsidR="008F4419" w:rsidRPr="002D7763">
        <w:rPr>
          <w:rFonts w:ascii="Times New Roman" w:hAnsi="Times New Roman" w:cs="Times New Roman"/>
          <w:color w:val="221E1F"/>
          <w:sz w:val="28"/>
          <w:szCs w:val="28"/>
        </w:rPr>
        <w:t>ий</w:t>
      </w:r>
      <w:r w:rsidRPr="00701725">
        <w:rPr>
          <w:rFonts w:ascii="Times New Roman" w:hAnsi="Times New Roman" w:cs="Times New Roman"/>
          <w:color w:val="221E1F"/>
          <w:sz w:val="28"/>
          <w:szCs w:val="28"/>
        </w:rPr>
        <w:t xml:space="preserve"> загроз, проте заходи </w:t>
      </w:r>
      <w:r w:rsidR="008562D1" w:rsidRPr="002D7763">
        <w:rPr>
          <w:rFonts w:ascii="Times New Roman" w:hAnsi="Times New Roman" w:cs="Times New Roman"/>
          <w:color w:val="221E1F"/>
          <w:sz w:val="28"/>
          <w:szCs w:val="28"/>
        </w:rPr>
        <w:t>щодо</w:t>
      </w:r>
      <w:r w:rsidRPr="00701725">
        <w:rPr>
          <w:rFonts w:ascii="Times New Roman" w:hAnsi="Times New Roman" w:cs="Times New Roman"/>
          <w:color w:val="221E1F"/>
          <w:sz w:val="28"/>
          <w:szCs w:val="28"/>
        </w:rPr>
        <w:t xml:space="preserve"> запобігання атак повинні обумовлюватися рівнем ризику, оскільки тактика і методи </w:t>
      </w:r>
      <w:proofErr w:type="spellStart"/>
      <w:r w:rsidRPr="00701725">
        <w:rPr>
          <w:rFonts w:ascii="Times New Roman" w:hAnsi="Times New Roman" w:cs="Times New Roman"/>
          <w:color w:val="221E1F"/>
          <w:sz w:val="28"/>
          <w:szCs w:val="28"/>
        </w:rPr>
        <w:t>кіберзлочинців</w:t>
      </w:r>
      <w:proofErr w:type="spellEnd"/>
      <w:r w:rsidRPr="00701725">
        <w:rPr>
          <w:rFonts w:ascii="Times New Roman" w:hAnsi="Times New Roman" w:cs="Times New Roman"/>
          <w:color w:val="221E1F"/>
          <w:sz w:val="28"/>
          <w:szCs w:val="28"/>
        </w:rPr>
        <w:t xml:space="preserve"> постійно змінюються.</w:t>
      </w:r>
    </w:p>
    <w:p w14:paraId="29009323" w14:textId="3FF1C045" w:rsidR="00701725" w:rsidRPr="00701725" w:rsidRDefault="00701725" w:rsidP="00157B18">
      <w:pPr>
        <w:pStyle w:val="Default"/>
        <w:ind w:firstLine="709"/>
        <w:jc w:val="both"/>
        <w:rPr>
          <w:rFonts w:ascii="Times New Roman" w:hAnsi="Times New Roman" w:cs="Times New Roman"/>
          <w:color w:val="221E1F"/>
          <w:sz w:val="28"/>
          <w:szCs w:val="28"/>
        </w:rPr>
      </w:pPr>
      <w:r w:rsidRPr="00701725">
        <w:rPr>
          <w:rFonts w:ascii="Times New Roman" w:hAnsi="Times New Roman" w:cs="Times New Roman"/>
          <w:color w:val="221E1F"/>
          <w:sz w:val="28"/>
          <w:szCs w:val="28"/>
        </w:rPr>
        <w:t xml:space="preserve">Зараз ви можете думати, що впроваджений захист ефективний, але він скоро застаріє. </w:t>
      </w:r>
      <w:proofErr w:type="spellStart"/>
      <w:r w:rsidRPr="00701725">
        <w:rPr>
          <w:rFonts w:ascii="Times New Roman" w:hAnsi="Times New Roman" w:cs="Times New Roman"/>
          <w:color w:val="221E1F"/>
          <w:sz w:val="28"/>
          <w:szCs w:val="28"/>
        </w:rPr>
        <w:t>Кібербезпека</w:t>
      </w:r>
      <w:proofErr w:type="spellEnd"/>
      <w:r w:rsidRPr="00701725">
        <w:rPr>
          <w:rFonts w:ascii="Times New Roman" w:hAnsi="Times New Roman" w:cs="Times New Roman"/>
          <w:color w:val="221E1F"/>
          <w:sz w:val="28"/>
          <w:szCs w:val="28"/>
        </w:rPr>
        <w:t xml:space="preserve"> це нера</w:t>
      </w:r>
      <w:r w:rsidR="004148FA">
        <w:rPr>
          <w:rFonts w:ascii="Times New Roman" w:hAnsi="Times New Roman" w:cs="Times New Roman"/>
          <w:color w:val="221E1F"/>
          <w:sz w:val="28"/>
          <w:szCs w:val="28"/>
        </w:rPr>
        <w:t>зо</w:t>
      </w:r>
      <w:r w:rsidRPr="00701725">
        <w:rPr>
          <w:rFonts w:ascii="Times New Roman" w:hAnsi="Times New Roman" w:cs="Times New Roman"/>
          <w:color w:val="221E1F"/>
          <w:sz w:val="28"/>
          <w:szCs w:val="28"/>
        </w:rPr>
        <w:t xml:space="preserve">ва акція. Роль </w:t>
      </w:r>
      <w:r w:rsidR="00DB3ADA" w:rsidRPr="002D7763">
        <w:rPr>
          <w:rFonts w:ascii="Times New Roman" w:hAnsi="Times New Roman" w:cs="Times New Roman"/>
          <w:color w:val="221E1F"/>
          <w:sz w:val="28"/>
          <w:szCs w:val="28"/>
        </w:rPr>
        <w:t xml:space="preserve">керівника </w:t>
      </w:r>
      <w:r w:rsidR="00FF5A9C" w:rsidRPr="002D7763">
        <w:rPr>
          <w:rFonts w:ascii="Times New Roman" w:hAnsi="Times New Roman" w:cs="Times New Roman"/>
          <w:color w:val="221E1F"/>
          <w:sz w:val="28"/>
          <w:szCs w:val="28"/>
        </w:rPr>
        <w:t xml:space="preserve">закладу </w:t>
      </w:r>
      <w:r w:rsidR="009D4E85" w:rsidRPr="002D7763">
        <w:rPr>
          <w:rFonts w:ascii="Times New Roman" w:hAnsi="Times New Roman" w:cs="Times New Roman"/>
          <w:color w:val="221E1F"/>
          <w:sz w:val="28"/>
          <w:szCs w:val="28"/>
        </w:rPr>
        <w:t>освіту</w:t>
      </w:r>
      <w:r w:rsidRPr="00701725">
        <w:rPr>
          <w:rFonts w:ascii="Times New Roman" w:hAnsi="Times New Roman" w:cs="Times New Roman"/>
          <w:color w:val="221E1F"/>
          <w:sz w:val="28"/>
          <w:szCs w:val="28"/>
        </w:rPr>
        <w:t xml:space="preserve"> полягає у тому, аби підготувати ефективне підґрунтя для впровадження технічної складової, провести змістовний </w:t>
      </w:r>
      <w:r w:rsidR="00F73BC1" w:rsidRPr="002D7763">
        <w:rPr>
          <w:rFonts w:ascii="Times New Roman" w:hAnsi="Times New Roman" w:cs="Times New Roman"/>
          <w:color w:val="221E1F"/>
          <w:sz w:val="28"/>
          <w:szCs w:val="28"/>
        </w:rPr>
        <w:t>аналіз</w:t>
      </w:r>
      <w:r w:rsidRPr="00701725">
        <w:rPr>
          <w:rFonts w:ascii="Times New Roman" w:hAnsi="Times New Roman" w:cs="Times New Roman"/>
          <w:color w:val="221E1F"/>
          <w:sz w:val="28"/>
          <w:szCs w:val="28"/>
        </w:rPr>
        <w:t>, переглянути і оптимізувати минулі і поточні процедури та організувати на належному рівні ризик-менеджмент.</w:t>
      </w:r>
    </w:p>
    <w:p w14:paraId="68230014" w14:textId="31A78FF2" w:rsidR="00701725" w:rsidRPr="00701725" w:rsidRDefault="00701725" w:rsidP="00157B18">
      <w:pPr>
        <w:pStyle w:val="Default"/>
        <w:ind w:firstLine="709"/>
        <w:jc w:val="both"/>
        <w:rPr>
          <w:rFonts w:ascii="Times New Roman" w:hAnsi="Times New Roman" w:cs="Times New Roman"/>
          <w:color w:val="221E1F"/>
          <w:sz w:val="28"/>
          <w:szCs w:val="28"/>
        </w:rPr>
      </w:pPr>
      <w:r w:rsidRPr="00701725">
        <w:rPr>
          <w:rFonts w:ascii="Times New Roman" w:hAnsi="Times New Roman" w:cs="Times New Roman"/>
          <w:color w:val="221E1F"/>
          <w:sz w:val="28"/>
          <w:szCs w:val="28"/>
        </w:rPr>
        <w:lastRenderedPageBreak/>
        <w:t xml:space="preserve">Такі заходи забезпечать рівень безпеки інформаційних систем, та врахують такі елементи: (a) безпеку систем; (b) врегулювання інцидентів; (c) управління </w:t>
      </w:r>
      <w:r w:rsidR="002C3D89" w:rsidRPr="002D7763">
        <w:rPr>
          <w:rFonts w:ascii="Times New Roman" w:hAnsi="Times New Roman" w:cs="Times New Roman"/>
          <w:color w:val="221E1F"/>
          <w:sz w:val="28"/>
          <w:szCs w:val="28"/>
        </w:rPr>
        <w:t>освітн</w:t>
      </w:r>
      <w:r w:rsidR="00FA2086" w:rsidRPr="002D7763">
        <w:rPr>
          <w:rFonts w:ascii="Times New Roman" w:hAnsi="Times New Roman" w:cs="Times New Roman"/>
          <w:color w:val="221E1F"/>
          <w:sz w:val="28"/>
          <w:szCs w:val="28"/>
        </w:rPr>
        <w:t>ім</w:t>
      </w:r>
      <w:r w:rsidR="002C3D89" w:rsidRPr="002D7763">
        <w:rPr>
          <w:rFonts w:ascii="Times New Roman" w:hAnsi="Times New Roman" w:cs="Times New Roman"/>
          <w:color w:val="221E1F"/>
          <w:sz w:val="28"/>
          <w:szCs w:val="28"/>
        </w:rPr>
        <w:t xml:space="preserve"> про</w:t>
      </w:r>
      <w:r w:rsidR="00FA2086" w:rsidRPr="002D7763">
        <w:rPr>
          <w:rFonts w:ascii="Times New Roman" w:hAnsi="Times New Roman" w:cs="Times New Roman"/>
          <w:color w:val="221E1F"/>
          <w:sz w:val="28"/>
          <w:szCs w:val="28"/>
        </w:rPr>
        <w:t>цесом</w:t>
      </w:r>
      <w:r w:rsidRPr="00701725">
        <w:rPr>
          <w:rFonts w:ascii="Times New Roman" w:hAnsi="Times New Roman" w:cs="Times New Roman"/>
          <w:color w:val="221E1F"/>
          <w:sz w:val="28"/>
          <w:szCs w:val="28"/>
        </w:rPr>
        <w:t>; (d) моніторинг та постійний аудит; (e) відповідність міжнародним стандартам; (f) розслідування інцидентів та притягнення винних до відповідальності.</w:t>
      </w:r>
    </w:p>
    <w:p w14:paraId="21C6F5A8" w14:textId="3C8C2AE4" w:rsidR="00701725" w:rsidRPr="00701725" w:rsidRDefault="00701725" w:rsidP="00157B18">
      <w:pPr>
        <w:pStyle w:val="Default"/>
        <w:ind w:firstLine="709"/>
        <w:jc w:val="both"/>
        <w:rPr>
          <w:rFonts w:ascii="Times New Roman" w:hAnsi="Times New Roman" w:cs="Times New Roman"/>
          <w:color w:val="221E1F"/>
          <w:sz w:val="28"/>
          <w:szCs w:val="28"/>
        </w:rPr>
      </w:pPr>
      <w:r w:rsidRPr="00701725">
        <w:rPr>
          <w:rFonts w:ascii="Times New Roman" w:hAnsi="Times New Roman" w:cs="Times New Roman"/>
          <w:color w:val="221E1F"/>
          <w:sz w:val="28"/>
          <w:szCs w:val="28"/>
        </w:rPr>
        <w:t xml:space="preserve">Виявлення ризиків допоможе організувати роботу фахівців, виходячи з природи і небезпеки загроз. Це дасть змогу спрямувати ресурси на найбільш уразливі місця. </w:t>
      </w:r>
      <w:proofErr w:type="spellStart"/>
      <w:r w:rsidRPr="00701725">
        <w:rPr>
          <w:rFonts w:ascii="Times New Roman" w:hAnsi="Times New Roman" w:cs="Times New Roman"/>
          <w:color w:val="221E1F"/>
          <w:sz w:val="28"/>
          <w:szCs w:val="28"/>
        </w:rPr>
        <w:t>Кібербезпека</w:t>
      </w:r>
      <w:proofErr w:type="spellEnd"/>
      <w:r w:rsidRPr="00701725">
        <w:rPr>
          <w:rFonts w:ascii="Times New Roman" w:hAnsi="Times New Roman" w:cs="Times New Roman"/>
          <w:color w:val="221E1F"/>
          <w:sz w:val="28"/>
          <w:szCs w:val="28"/>
        </w:rPr>
        <w:t xml:space="preserve"> потребує постійної підтримки та аналізу її ефективності. Слід узгоджувати </w:t>
      </w:r>
      <w:r w:rsidR="00122469" w:rsidRPr="002D7763">
        <w:rPr>
          <w:rFonts w:ascii="Times New Roman" w:hAnsi="Times New Roman" w:cs="Times New Roman"/>
          <w:color w:val="221E1F"/>
          <w:sz w:val="28"/>
          <w:szCs w:val="28"/>
        </w:rPr>
        <w:t>організацію освітнього процесу</w:t>
      </w:r>
      <w:r w:rsidRPr="00701725">
        <w:rPr>
          <w:rFonts w:ascii="Times New Roman" w:hAnsi="Times New Roman" w:cs="Times New Roman"/>
          <w:color w:val="221E1F"/>
          <w:sz w:val="28"/>
          <w:szCs w:val="28"/>
        </w:rPr>
        <w:t xml:space="preserve"> з питаннями безпеки. У цьому допоможуть затвердженні </w:t>
      </w:r>
      <w:r w:rsidR="008F14F4" w:rsidRPr="002D7763">
        <w:rPr>
          <w:rFonts w:ascii="Times New Roman" w:hAnsi="Times New Roman" w:cs="Times New Roman"/>
          <w:color w:val="221E1F"/>
          <w:sz w:val="28"/>
          <w:szCs w:val="28"/>
        </w:rPr>
        <w:t>стратегії розвитку закладу освіти</w:t>
      </w:r>
      <w:r w:rsidRPr="00701725">
        <w:rPr>
          <w:rFonts w:ascii="Times New Roman" w:hAnsi="Times New Roman" w:cs="Times New Roman"/>
          <w:color w:val="221E1F"/>
          <w:sz w:val="28"/>
          <w:szCs w:val="28"/>
        </w:rPr>
        <w:t xml:space="preserve">, які враховують цілі </w:t>
      </w:r>
      <w:r w:rsidR="008F14F4" w:rsidRPr="002D7763">
        <w:rPr>
          <w:rFonts w:ascii="Times New Roman" w:hAnsi="Times New Roman" w:cs="Times New Roman"/>
          <w:color w:val="221E1F"/>
          <w:sz w:val="28"/>
          <w:szCs w:val="28"/>
        </w:rPr>
        <w:t>закладу</w:t>
      </w:r>
      <w:r w:rsidRPr="00701725">
        <w:rPr>
          <w:rFonts w:ascii="Times New Roman" w:hAnsi="Times New Roman" w:cs="Times New Roman"/>
          <w:color w:val="221E1F"/>
          <w:sz w:val="28"/>
          <w:szCs w:val="28"/>
        </w:rPr>
        <w:t xml:space="preserve"> та закріплюють чітку послідовність дій працівників. Важливою складовою захисту є постійне оновлення засобів забезпечення безпеки та підняття рівня захисту.</w:t>
      </w:r>
    </w:p>
    <w:sectPr w:rsidR="00701725" w:rsidRPr="00701725" w:rsidSect="00157B18">
      <w:type w:val="nextColumn"/>
      <w:pgSz w:w="11905" w:h="17337"/>
      <w:pgMar w:top="1134" w:right="851" w:bottom="1134" w:left="1418" w:header="708" w:footer="708" w:gutter="0"/>
      <w:cols w:space="331"/>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31DCA1" w14:textId="77777777" w:rsidR="00980E8C" w:rsidRDefault="00980E8C" w:rsidP="00F506E4">
      <w:r>
        <w:separator/>
      </w:r>
    </w:p>
  </w:endnote>
  <w:endnote w:type="continuationSeparator" w:id="0">
    <w:p w14:paraId="71D77179" w14:textId="77777777" w:rsidR="00980E8C" w:rsidRDefault="00980E8C" w:rsidP="00F506E4">
      <w:r>
        <w:continuationSeparator/>
      </w:r>
    </w:p>
  </w:endnote>
  <w:endnote w:type="continuationNotice" w:id="1">
    <w:p w14:paraId="5206409B" w14:textId="77777777" w:rsidR="00980E8C" w:rsidRDefault="00980E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CC"/>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881D5F" w14:textId="77777777" w:rsidR="00980E8C" w:rsidRDefault="00980E8C" w:rsidP="00F506E4">
      <w:r>
        <w:separator/>
      </w:r>
    </w:p>
  </w:footnote>
  <w:footnote w:type="continuationSeparator" w:id="0">
    <w:p w14:paraId="330D4D6F" w14:textId="77777777" w:rsidR="00980E8C" w:rsidRDefault="00980E8C" w:rsidP="00F506E4">
      <w:r>
        <w:continuationSeparator/>
      </w:r>
    </w:p>
  </w:footnote>
  <w:footnote w:type="continuationNotice" w:id="1">
    <w:p w14:paraId="2B73AC5C" w14:textId="77777777" w:rsidR="00980E8C" w:rsidRDefault="00980E8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C2FC6"/>
    <w:multiLevelType w:val="hybridMultilevel"/>
    <w:tmpl w:val="F50C72B6"/>
    <w:lvl w:ilvl="0" w:tplc="1D521842">
      <w:start w:val="1"/>
      <w:numFmt w:val="decimal"/>
      <w:lvlText w:val="%1)"/>
      <w:lvlJc w:val="left"/>
      <w:pPr>
        <w:ind w:left="108" w:hanging="219"/>
      </w:pPr>
      <w:rPr>
        <w:rFonts w:ascii="Times New Roman" w:eastAsia="Times New Roman" w:hAnsi="Times New Roman" w:cs="Times New Roman" w:hint="default"/>
        <w:b w:val="0"/>
        <w:bCs w:val="0"/>
        <w:i w:val="0"/>
        <w:iCs w:val="0"/>
        <w:spacing w:val="0"/>
        <w:w w:val="99"/>
        <w:sz w:val="20"/>
        <w:szCs w:val="20"/>
        <w:lang w:val="en-US" w:eastAsia="en-US" w:bidi="ar-SA"/>
      </w:rPr>
    </w:lvl>
    <w:lvl w:ilvl="1" w:tplc="EACAD5A2">
      <w:numFmt w:val="bullet"/>
      <w:lvlText w:val="•"/>
      <w:lvlJc w:val="left"/>
      <w:pPr>
        <w:ind w:left="486" w:hanging="219"/>
      </w:pPr>
      <w:rPr>
        <w:rFonts w:hint="default"/>
        <w:lang w:val="en-US" w:eastAsia="en-US" w:bidi="ar-SA"/>
      </w:rPr>
    </w:lvl>
    <w:lvl w:ilvl="2" w:tplc="5560985E">
      <w:numFmt w:val="bullet"/>
      <w:lvlText w:val="•"/>
      <w:lvlJc w:val="left"/>
      <w:pPr>
        <w:ind w:left="872" w:hanging="219"/>
      </w:pPr>
      <w:rPr>
        <w:rFonts w:hint="default"/>
        <w:lang w:val="en-US" w:eastAsia="en-US" w:bidi="ar-SA"/>
      </w:rPr>
    </w:lvl>
    <w:lvl w:ilvl="3" w:tplc="ECF64CF0">
      <w:numFmt w:val="bullet"/>
      <w:lvlText w:val="•"/>
      <w:lvlJc w:val="left"/>
      <w:pPr>
        <w:ind w:left="1258" w:hanging="219"/>
      </w:pPr>
      <w:rPr>
        <w:rFonts w:hint="default"/>
        <w:lang w:val="en-US" w:eastAsia="en-US" w:bidi="ar-SA"/>
      </w:rPr>
    </w:lvl>
    <w:lvl w:ilvl="4" w:tplc="E7FA196A">
      <w:numFmt w:val="bullet"/>
      <w:lvlText w:val="•"/>
      <w:lvlJc w:val="left"/>
      <w:pPr>
        <w:ind w:left="1644" w:hanging="219"/>
      </w:pPr>
      <w:rPr>
        <w:rFonts w:hint="default"/>
        <w:lang w:val="en-US" w:eastAsia="en-US" w:bidi="ar-SA"/>
      </w:rPr>
    </w:lvl>
    <w:lvl w:ilvl="5" w:tplc="6664A714">
      <w:numFmt w:val="bullet"/>
      <w:lvlText w:val="•"/>
      <w:lvlJc w:val="left"/>
      <w:pPr>
        <w:ind w:left="2030" w:hanging="219"/>
      </w:pPr>
      <w:rPr>
        <w:rFonts w:hint="default"/>
        <w:lang w:val="en-US" w:eastAsia="en-US" w:bidi="ar-SA"/>
      </w:rPr>
    </w:lvl>
    <w:lvl w:ilvl="6" w:tplc="41C6B448">
      <w:numFmt w:val="bullet"/>
      <w:lvlText w:val="•"/>
      <w:lvlJc w:val="left"/>
      <w:pPr>
        <w:ind w:left="2416" w:hanging="219"/>
      </w:pPr>
      <w:rPr>
        <w:rFonts w:hint="default"/>
        <w:lang w:val="en-US" w:eastAsia="en-US" w:bidi="ar-SA"/>
      </w:rPr>
    </w:lvl>
    <w:lvl w:ilvl="7" w:tplc="AD8A2CE0">
      <w:numFmt w:val="bullet"/>
      <w:lvlText w:val="•"/>
      <w:lvlJc w:val="left"/>
      <w:pPr>
        <w:ind w:left="2802" w:hanging="219"/>
      </w:pPr>
      <w:rPr>
        <w:rFonts w:hint="default"/>
        <w:lang w:val="en-US" w:eastAsia="en-US" w:bidi="ar-SA"/>
      </w:rPr>
    </w:lvl>
    <w:lvl w:ilvl="8" w:tplc="D7D47A60">
      <w:numFmt w:val="bullet"/>
      <w:lvlText w:val="•"/>
      <w:lvlJc w:val="left"/>
      <w:pPr>
        <w:ind w:left="3188" w:hanging="219"/>
      </w:pPr>
      <w:rPr>
        <w:rFonts w:hint="default"/>
        <w:lang w:val="en-US" w:eastAsia="en-US" w:bidi="ar-SA"/>
      </w:rPr>
    </w:lvl>
  </w:abstractNum>
  <w:abstractNum w:abstractNumId="1" w15:restartNumberingAfterBreak="0">
    <w:nsid w:val="09831806"/>
    <w:multiLevelType w:val="hybridMultilevel"/>
    <w:tmpl w:val="9B34AF5A"/>
    <w:lvl w:ilvl="0" w:tplc="BAF043EA">
      <w:start w:val="1"/>
      <w:numFmt w:val="decimal"/>
      <w:lvlText w:val="[%1]"/>
      <w:lvlJc w:val="left"/>
      <w:pPr>
        <w:ind w:left="1844" w:hanging="308"/>
      </w:pPr>
      <w:rPr>
        <w:rFonts w:ascii="Times New Roman" w:eastAsia="Times New Roman" w:hAnsi="Times New Roman" w:cs="Times New Roman" w:hint="default"/>
        <w:b w:val="0"/>
        <w:bCs w:val="0"/>
        <w:i w:val="0"/>
        <w:iCs w:val="0"/>
        <w:spacing w:val="-4"/>
        <w:w w:val="99"/>
        <w:sz w:val="20"/>
        <w:szCs w:val="20"/>
        <w:lang w:val="en-US" w:eastAsia="en-US" w:bidi="ar-SA"/>
      </w:rPr>
    </w:lvl>
    <w:lvl w:ilvl="1" w:tplc="E57EBCC0">
      <w:numFmt w:val="bullet"/>
      <w:lvlText w:val="•"/>
      <w:lvlJc w:val="left"/>
      <w:pPr>
        <w:ind w:left="2820" w:hanging="308"/>
      </w:pPr>
      <w:rPr>
        <w:rFonts w:hint="default"/>
        <w:lang w:val="en-US" w:eastAsia="en-US" w:bidi="ar-SA"/>
      </w:rPr>
    </w:lvl>
    <w:lvl w:ilvl="2" w:tplc="A4D2A6D2">
      <w:numFmt w:val="bullet"/>
      <w:lvlText w:val="•"/>
      <w:lvlJc w:val="left"/>
      <w:pPr>
        <w:ind w:left="3800" w:hanging="308"/>
      </w:pPr>
      <w:rPr>
        <w:rFonts w:hint="default"/>
        <w:lang w:val="en-US" w:eastAsia="en-US" w:bidi="ar-SA"/>
      </w:rPr>
    </w:lvl>
    <w:lvl w:ilvl="3" w:tplc="5D003090">
      <w:numFmt w:val="bullet"/>
      <w:lvlText w:val="•"/>
      <w:lvlJc w:val="left"/>
      <w:pPr>
        <w:ind w:left="4780" w:hanging="308"/>
      </w:pPr>
      <w:rPr>
        <w:rFonts w:hint="default"/>
        <w:lang w:val="en-US" w:eastAsia="en-US" w:bidi="ar-SA"/>
      </w:rPr>
    </w:lvl>
    <w:lvl w:ilvl="4" w:tplc="7B04A58A">
      <w:numFmt w:val="bullet"/>
      <w:lvlText w:val="•"/>
      <w:lvlJc w:val="left"/>
      <w:pPr>
        <w:ind w:left="5760" w:hanging="308"/>
      </w:pPr>
      <w:rPr>
        <w:rFonts w:hint="default"/>
        <w:lang w:val="en-US" w:eastAsia="en-US" w:bidi="ar-SA"/>
      </w:rPr>
    </w:lvl>
    <w:lvl w:ilvl="5" w:tplc="33A25BFE">
      <w:numFmt w:val="bullet"/>
      <w:lvlText w:val="•"/>
      <w:lvlJc w:val="left"/>
      <w:pPr>
        <w:ind w:left="6740" w:hanging="308"/>
      </w:pPr>
      <w:rPr>
        <w:rFonts w:hint="default"/>
        <w:lang w:val="en-US" w:eastAsia="en-US" w:bidi="ar-SA"/>
      </w:rPr>
    </w:lvl>
    <w:lvl w:ilvl="6" w:tplc="9CCA6BC4">
      <w:numFmt w:val="bullet"/>
      <w:lvlText w:val="•"/>
      <w:lvlJc w:val="left"/>
      <w:pPr>
        <w:ind w:left="7720" w:hanging="308"/>
      </w:pPr>
      <w:rPr>
        <w:rFonts w:hint="default"/>
        <w:lang w:val="en-US" w:eastAsia="en-US" w:bidi="ar-SA"/>
      </w:rPr>
    </w:lvl>
    <w:lvl w:ilvl="7" w:tplc="C14AE16C">
      <w:numFmt w:val="bullet"/>
      <w:lvlText w:val="•"/>
      <w:lvlJc w:val="left"/>
      <w:pPr>
        <w:ind w:left="8700" w:hanging="308"/>
      </w:pPr>
      <w:rPr>
        <w:rFonts w:hint="default"/>
        <w:lang w:val="en-US" w:eastAsia="en-US" w:bidi="ar-SA"/>
      </w:rPr>
    </w:lvl>
    <w:lvl w:ilvl="8" w:tplc="6C9CFD02">
      <w:numFmt w:val="bullet"/>
      <w:lvlText w:val="•"/>
      <w:lvlJc w:val="left"/>
      <w:pPr>
        <w:ind w:left="9680" w:hanging="308"/>
      </w:pPr>
      <w:rPr>
        <w:rFonts w:hint="default"/>
        <w:lang w:val="en-US" w:eastAsia="en-US" w:bidi="ar-SA"/>
      </w:rPr>
    </w:lvl>
  </w:abstractNum>
  <w:abstractNum w:abstractNumId="2" w15:restartNumberingAfterBreak="0">
    <w:nsid w:val="1651544B"/>
    <w:multiLevelType w:val="hybridMultilevel"/>
    <w:tmpl w:val="F1841634"/>
    <w:lvl w:ilvl="0" w:tplc="428EC5A0">
      <w:numFmt w:val="bullet"/>
      <w:lvlText w:val="–"/>
      <w:lvlJc w:val="left"/>
      <w:pPr>
        <w:ind w:left="1278" w:hanging="315"/>
      </w:pPr>
      <w:rPr>
        <w:rFonts w:ascii="Times New Roman" w:eastAsia="Times New Roman" w:hAnsi="Times New Roman" w:cs="Times New Roman" w:hint="default"/>
        <w:b w:val="0"/>
        <w:bCs w:val="0"/>
        <w:i w:val="0"/>
        <w:iCs w:val="0"/>
        <w:w w:val="99"/>
        <w:sz w:val="24"/>
        <w:szCs w:val="24"/>
        <w:lang w:val="en-US" w:eastAsia="en-US" w:bidi="ar-SA"/>
      </w:rPr>
    </w:lvl>
    <w:lvl w:ilvl="1" w:tplc="0A443430">
      <w:numFmt w:val="bullet"/>
      <w:lvlText w:val="•"/>
      <w:lvlJc w:val="left"/>
      <w:pPr>
        <w:ind w:left="2316" w:hanging="315"/>
      </w:pPr>
      <w:rPr>
        <w:rFonts w:hint="default"/>
        <w:lang w:val="en-US" w:eastAsia="en-US" w:bidi="ar-SA"/>
      </w:rPr>
    </w:lvl>
    <w:lvl w:ilvl="2" w:tplc="763EB11A">
      <w:numFmt w:val="bullet"/>
      <w:lvlText w:val="•"/>
      <w:lvlJc w:val="left"/>
      <w:pPr>
        <w:ind w:left="3352" w:hanging="315"/>
      </w:pPr>
      <w:rPr>
        <w:rFonts w:hint="default"/>
        <w:lang w:val="en-US" w:eastAsia="en-US" w:bidi="ar-SA"/>
      </w:rPr>
    </w:lvl>
    <w:lvl w:ilvl="3" w:tplc="D916C078">
      <w:numFmt w:val="bullet"/>
      <w:lvlText w:val="•"/>
      <w:lvlJc w:val="left"/>
      <w:pPr>
        <w:ind w:left="4388" w:hanging="315"/>
      </w:pPr>
      <w:rPr>
        <w:rFonts w:hint="default"/>
        <w:lang w:val="en-US" w:eastAsia="en-US" w:bidi="ar-SA"/>
      </w:rPr>
    </w:lvl>
    <w:lvl w:ilvl="4" w:tplc="40B26E64">
      <w:numFmt w:val="bullet"/>
      <w:lvlText w:val="•"/>
      <w:lvlJc w:val="left"/>
      <w:pPr>
        <w:ind w:left="5424" w:hanging="315"/>
      </w:pPr>
      <w:rPr>
        <w:rFonts w:hint="default"/>
        <w:lang w:val="en-US" w:eastAsia="en-US" w:bidi="ar-SA"/>
      </w:rPr>
    </w:lvl>
    <w:lvl w:ilvl="5" w:tplc="806AEED2">
      <w:numFmt w:val="bullet"/>
      <w:lvlText w:val="•"/>
      <w:lvlJc w:val="left"/>
      <w:pPr>
        <w:ind w:left="6460" w:hanging="315"/>
      </w:pPr>
      <w:rPr>
        <w:rFonts w:hint="default"/>
        <w:lang w:val="en-US" w:eastAsia="en-US" w:bidi="ar-SA"/>
      </w:rPr>
    </w:lvl>
    <w:lvl w:ilvl="6" w:tplc="ABBA87E8">
      <w:numFmt w:val="bullet"/>
      <w:lvlText w:val="•"/>
      <w:lvlJc w:val="left"/>
      <w:pPr>
        <w:ind w:left="7496" w:hanging="315"/>
      </w:pPr>
      <w:rPr>
        <w:rFonts w:hint="default"/>
        <w:lang w:val="en-US" w:eastAsia="en-US" w:bidi="ar-SA"/>
      </w:rPr>
    </w:lvl>
    <w:lvl w:ilvl="7" w:tplc="6AF001B2">
      <w:numFmt w:val="bullet"/>
      <w:lvlText w:val="•"/>
      <w:lvlJc w:val="left"/>
      <w:pPr>
        <w:ind w:left="8532" w:hanging="315"/>
      </w:pPr>
      <w:rPr>
        <w:rFonts w:hint="default"/>
        <w:lang w:val="en-US" w:eastAsia="en-US" w:bidi="ar-SA"/>
      </w:rPr>
    </w:lvl>
    <w:lvl w:ilvl="8" w:tplc="733C406E">
      <w:numFmt w:val="bullet"/>
      <w:lvlText w:val="•"/>
      <w:lvlJc w:val="left"/>
      <w:pPr>
        <w:ind w:left="9568" w:hanging="315"/>
      </w:pPr>
      <w:rPr>
        <w:rFonts w:hint="default"/>
        <w:lang w:val="en-US" w:eastAsia="en-US" w:bidi="ar-SA"/>
      </w:rPr>
    </w:lvl>
  </w:abstractNum>
  <w:abstractNum w:abstractNumId="3" w15:restartNumberingAfterBreak="0">
    <w:nsid w:val="16E16437"/>
    <w:multiLevelType w:val="hybridMultilevel"/>
    <w:tmpl w:val="BB8A49C8"/>
    <w:lvl w:ilvl="0" w:tplc="F33CD590">
      <w:numFmt w:val="bullet"/>
      <w:lvlText w:val=""/>
      <w:lvlJc w:val="left"/>
      <w:pPr>
        <w:ind w:left="141" w:hanging="293"/>
      </w:pPr>
      <w:rPr>
        <w:rFonts w:ascii="Wingdings" w:eastAsia="Wingdings" w:hAnsi="Wingdings" w:cs="Wingdings" w:hint="default"/>
        <w:b w:val="0"/>
        <w:bCs w:val="0"/>
        <w:i w:val="0"/>
        <w:iCs w:val="0"/>
        <w:w w:val="99"/>
        <w:sz w:val="20"/>
        <w:szCs w:val="20"/>
        <w:lang w:val="en-US" w:eastAsia="en-US" w:bidi="ar-SA"/>
      </w:rPr>
    </w:lvl>
    <w:lvl w:ilvl="1" w:tplc="B09CF554">
      <w:numFmt w:val="bullet"/>
      <w:lvlText w:val="•"/>
      <w:lvlJc w:val="left"/>
      <w:pPr>
        <w:ind w:left="408" w:hanging="293"/>
      </w:pPr>
      <w:rPr>
        <w:rFonts w:hint="default"/>
        <w:lang w:val="en-US" w:eastAsia="en-US" w:bidi="ar-SA"/>
      </w:rPr>
    </w:lvl>
    <w:lvl w:ilvl="2" w:tplc="2474009A">
      <w:numFmt w:val="bullet"/>
      <w:lvlText w:val="•"/>
      <w:lvlJc w:val="left"/>
      <w:pPr>
        <w:ind w:left="677" w:hanging="293"/>
      </w:pPr>
      <w:rPr>
        <w:rFonts w:hint="default"/>
        <w:lang w:val="en-US" w:eastAsia="en-US" w:bidi="ar-SA"/>
      </w:rPr>
    </w:lvl>
    <w:lvl w:ilvl="3" w:tplc="8F4CED2E">
      <w:numFmt w:val="bullet"/>
      <w:lvlText w:val="•"/>
      <w:lvlJc w:val="left"/>
      <w:pPr>
        <w:ind w:left="946" w:hanging="293"/>
      </w:pPr>
      <w:rPr>
        <w:rFonts w:hint="default"/>
        <w:lang w:val="en-US" w:eastAsia="en-US" w:bidi="ar-SA"/>
      </w:rPr>
    </w:lvl>
    <w:lvl w:ilvl="4" w:tplc="9B021F1C">
      <w:numFmt w:val="bullet"/>
      <w:lvlText w:val="•"/>
      <w:lvlJc w:val="left"/>
      <w:pPr>
        <w:ind w:left="1214" w:hanging="293"/>
      </w:pPr>
      <w:rPr>
        <w:rFonts w:hint="default"/>
        <w:lang w:val="en-US" w:eastAsia="en-US" w:bidi="ar-SA"/>
      </w:rPr>
    </w:lvl>
    <w:lvl w:ilvl="5" w:tplc="FDE84014">
      <w:numFmt w:val="bullet"/>
      <w:lvlText w:val="•"/>
      <w:lvlJc w:val="left"/>
      <w:pPr>
        <w:ind w:left="1483" w:hanging="293"/>
      </w:pPr>
      <w:rPr>
        <w:rFonts w:hint="default"/>
        <w:lang w:val="en-US" w:eastAsia="en-US" w:bidi="ar-SA"/>
      </w:rPr>
    </w:lvl>
    <w:lvl w:ilvl="6" w:tplc="8C64544C">
      <w:numFmt w:val="bullet"/>
      <w:lvlText w:val="•"/>
      <w:lvlJc w:val="left"/>
      <w:pPr>
        <w:ind w:left="1752" w:hanging="293"/>
      </w:pPr>
      <w:rPr>
        <w:rFonts w:hint="default"/>
        <w:lang w:val="en-US" w:eastAsia="en-US" w:bidi="ar-SA"/>
      </w:rPr>
    </w:lvl>
    <w:lvl w:ilvl="7" w:tplc="59C66208">
      <w:numFmt w:val="bullet"/>
      <w:lvlText w:val="•"/>
      <w:lvlJc w:val="left"/>
      <w:pPr>
        <w:ind w:left="2020" w:hanging="293"/>
      </w:pPr>
      <w:rPr>
        <w:rFonts w:hint="default"/>
        <w:lang w:val="en-US" w:eastAsia="en-US" w:bidi="ar-SA"/>
      </w:rPr>
    </w:lvl>
    <w:lvl w:ilvl="8" w:tplc="5E905424">
      <w:numFmt w:val="bullet"/>
      <w:lvlText w:val="•"/>
      <w:lvlJc w:val="left"/>
      <w:pPr>
        <w:ind w:left="2289" w:hanging="293"/>
      </w:pPr>
      <w:rPr>
        <w:rFonts w:hint="default"/>
        <w:lang w:val="en-US" w:eastAsia="en-US" w:bidi="ar-SA"/>
      </w:rPr>
    </w:lvl>
  </w:abstractNum>
  <w:abstractNum w:abstractNumId="4" w15:restartNumberingAfterBreak="0">
    <w:nsid w:val="179D1A08"/>
    <w:multiLevelType w:val="hybridMultilevel"/>
    <w:tmpl w:val="A774A110"/>
    <w:lvl w:ilvl="0" w:tplc="8B363B1A">
      <w:start w:val="1"/>
      <w:numFmt w:val="decimal"/>
      <w:lvlText w:val="%1)"/>
      <w:lvlJc w:val="left"/>
      <w:pPr>
        <w:ind w:left="326" w:hanging="219"/>
      </w:pPr>
      <w:rPr>
        <w:rFonts w:ascii="Times New Roman" w:eastAsia="Times New Roman" w:hAnsi="Times New Roman" w:cs="Times New Roman" w:hint="default"/>
        <w:b w:val="0"/>
        <w:bCs w:val="0"/>
        <w:i w:val="0"/>
        <w:iCs w:val="0"/>
        <w:spacing w:val="0"/>
        <w:w w:val="99"/>
        <w:sz w:val="20"/>
        <w:szCs w:val="20"/>
        <w:lang w:val="en-US" w:eastAsia="en-US" w:bidi="ar-SA"/>
      </w:rPr>
    </w:lvl>
    <w:lvl w:ilvl="1" w:tplc="C9509722">
      <w:numFmt w:val="bullet"/>
      <w:lvlText w:val="•"/>
      <w:lvlJc w:val="left"/>
      <w:pPr>
        <w:ind w:left="684" w:hanging="219"/>
      </w:pPr>
      <w:rPr>
        <w:rFonts w:hint="default"/>
        <w:lang w:val="en-US" w:eastAsia="en-US" w:bidi="ar-SA"/>
      </w:rPr>
    </w:lvl>
    <w:lvl w:ilvl="2" w:tplc="A2AADB54">
      <w:numFmt w:val="bullet"/>
      <w:lvlText w:val="•"/>
      <w:lvlJc w:val="left"/>
      <w:pPr>
        <w:ind w:left="1048" w:hanging="219"/>
      </w:pPr>
      <w:rPr>
        <w:rFonts w:hint="default"/>
        <w:lang w:val="en-US" w:eastAsia="en-US" w:bidi="ar-SA"/>
      </w:rPr>
    </w:lvl>
    <w:lvl w:ilvl="3" w:tplc="CBD42FD4">
      <w:numFmt w:val="bullet"/>
      <w:lvlText w:val="•"/>
      <w:lvlJc w:val="left"/>
      <w:pPr>
        <w:ind w:left="1412" w:hanging="219"/>
      </w:pPr>
      <w:rPr>
        <w:rFonts w:hint="default"/>
        <w:lang w:val="en-US" w:eastAsia="en-US" w:bidi="ar-SA"/>
      </w:rPr>
    </w:lvl>
    <w:lvl w:ilvl="4" w:tplc="473AD90A">
      <w:numFmt w:val="bullet"/>
      <w:lvlText w:val="•"/>
      <w:lvlJc w:val="left"/>
      <w:pPr>
        <w:ind w:left="1776" w:hanging="219"/>
      </w:pPr>
      <w:rPr>
        <w:rFonts w:hint="default"/>
        <w:lang w:val="en-US" w:eastAsia="en-US" w:bidi="ar-SA"/>
      </w:rPr>
    </w:lvl>
    <w:lvl w:ilvl="5" w:tplc="DE2CE02E">
      <w:numFmt w:val="bullet"/>
      <w:lvlText w:val="•"/>
      <w:lvlJc w:val="left"/>
      <w:pPr>
        <w:ind w:left="2140" w:hanging="219"/>
      </w:pPr>
      <w:rPr>
        <w:rFonts w:hint="default"/>
        <w:lang w:val="en-US" w:eastAsia="en-US" w:bidi="ar-SA"/>
      </w:rPr>
    </w:lvl>
    <w:lvl w:ilvl="6" w:tplc="FB70BB96">
      <w:numFmt w:val="bullet"/>
      <w:lvlText w:val="•"/>
      <w:lvlJc w:val="left"/>
      <w:pPr>
        <w:ind w:left="2504" w:hanging="219"/>
      </w:pPr>
      <w:rPr>
        <w:rFonts w:hint="default"/>
        <w:lang w:val="en-US" w:eastAsia="en-US" w:bidi="ar-SA"/>
      </w:rPr>
    </w:lvl>
    <w:lvl w:ilvl="7" w:tplc="F6C4803C">
      <w:numFmt w:val="bullet"/>
      <w:lvlText w:val="•"/>
      <w:lvlJc w:val="left"/>
      <w:pPr>
        <w:ind w:left="2868" w:hanging="219"/>
      </w:pPr>
      <w:rPr>
        <w:rFonts w:hint="default"/>
        <w:lang w:val="en-US" w:eastAsia="en-US" w:bidi="ar-SA"/>
      </w:rPr>
    </w:lvl>
    <w:lvl w:ilvl="8" w:tplc="169EF79A">
      <w:numFmt w:val="bullet"/>
      <w:lvlText w:val="•"/>
      <w:lvlJc w:val="left"/>
      <w:pPr>
        <w:ind w:left="3232" w:hanging="219"/>
      </w:pPr>
      <w:rPr>
        <w:rFonts w:hint="default"/>
        <w:lang w:val="en-US" w:eastAsia="en-US" w:bidi="ar-SA"/>
      </w:rPr>
    </w:lvl>
  </w:abstractNum>
  <w:abstractNum w:abstractNumId="5" w15:restartNumberingAfterBreak="0">
    <w:nsid w:val="21707E90"/>
    <w:multiLevelType w:val="hybridMultilevel"/>
    <w:tmpl w:val="AA24B592"/>
    <w:lvl w:ilvl="0" w:tplc="9C561B9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15:restartNumberingAfterBreak="0">
    <w:nsid w:val="21F14732"/>
    <w:multiLevelType w:val="hybridMultilevel"/>
    <w:tmpl w:val="72A2419E"/>
    <w:lvl w:ilvl="0" w:tplc="D616B412">
      <w:start w:val="1"/>
      <w:numFmt w:val="decimal"/>
      <w:lvlText w:val="%1)"/>
      <w:lvlJc w:val="left"/>
      <w:pPr>
        <w:ind w:left="2130" w:hanging="286"/>
      </w:pPr>
      <w:rPr>
        <w:rFonts w:ascii="Times New Roman" w:eastAsia="Times New Roman" w:hAnsi="Times New Roman" w:cs="Times New Roman" w:hint="default"/>
        <w:b w:val="0"/>
        <w:bCs w:val="0"/>
        <w:i w:val="0"/>
        <w:iCs w:val="0"/>
        <w:w w:val="99"/>
        <w:sz w:val="28"/>
        <w:szCs w:val="28"/>
        <w:lang w:val="en-US" w:eastAsia="en-US" w:bidi="ar-SA"/>
      </w:rPr>
    </w:lvl>
    <w:lvl w:ilvl="1" w:tplc="AE824970">
      <w:numFmt w:val="bullet"/>
      <w:lvlText w:val=""/>
      <w:lvlJc w:val="left"/>
      <w:pPr>
        <w:ind w:left="2346" w:hanging="360"/>
      </w:pPr>
      <w:rPr>
        <w:rFonts w:ascii="Symbol" w:eastAsia="Symbol" w:hAnsi="Symbol" w:cs="Symbol" w:hint="default"/>
        <w:b w:val="0"/>
        <w:bCs w:val="0"/>
        <w:i w:val="0"/>
        <w:iCs w:val="0"/>
        <w:w w:val="99"/>
        <w:sz w:val="24"/>
        <w:szCs w:val="24"/>
        <w:lang w:val="en-US" w:eastAsia="en-US" w:bidi="ar-SA"/>
      </w:rPr>
    </w:lvl>
    <w:lvl w:ilvl="2" w:tplc="C4A0B900">
      <w:numFmt w:val="bullet"/>
      <w:lvlText w:val="•"/>
      <w:lvlJc w:val="left"/>
      <w:pPr>
        <w:ind w:left="3373" w:hanging="360"/>
      </w:pPr>
      <w:rPr>
        <w:rFonts w:hint="default"/>
        <w:lang w:val="en-US" w:eastAsia="en-US" w:bidi="ar-SA"/>
      </w:rPr>
    </w:lvl>
    <w:lvl w:ilvl="3" w:tplc="CE7E5594">
      <w:numFmt w:val="bullet"/>
      <w:lvlText w:val="•"/>
      <w:lvlJc w:val="left"/>
      <w:pPr>
        <w:ind w:left="4406" w:hanging="360"/>
      </w:pPr>
      <w:rPr>
        <w:rFonts w:hint="default"/>
        <w:lang w:val="en-US" w:eastAsia="en-US" w:bidi="ar-SA"/>
      </w:rPr>
    </w:lvl>
    <w:lvl w:ilvl="4" w:tplc="6E7C2602">
      <w:numFmt w:val="bullet"/>
      <w:lvlText w:val="•"/>
      <w:lvlJc w:val="left"/>
      <w:pPr>
        <w:ind w:left="5440" w:hanging="360"/>
      </w:pPr>
      <w:rPr>
        <w:rFonts w:hint="default"/>
        <w:lang w:val="en-US" w:eastAsia="en-US" w:bidi="ar-SA"/>
      </w:rPr>
    </w:lvl>
    <w:lvl w:ilvl="5" w:tplc="A496AE64">
      <w:numFmt w:val="bullet"/>
      <w:lvlText w:val="•"/>
      <w:lvlJc w:val="left"/>
      <w:pPr>
        <w:ind w:left="6473" w:hanging="360"/>
      </w:pPr>
      <w:rPr>
        <w:rFonts w:hint="default"/>
        <w:lang w:val="en-US" w:eastAsia="en-US" w:bidi="ar-SA"/>
      </w:rPr>
    </w:lvl>
    <w:lvl w:ilvl="6" w:tplc="9F0E5B7C">
      <w:numFmt w:val="bullet"/>
      <w:lvlText w:val="•"/>
      <w:lvlJc w:val="left"/>
      <w:pPr>
        <w:ind w:left="7506" w:hanging="360"/>
      </w:pPr>
      <w:rPr>
        <w:rFonts w:hint="default"/>
        <w:lang w:val="en-US" w:eastAsia="en-US" w:bidi="ar-SA"/>
      </w:rPr>
    </w:lvl>
    <w:lvl w:ilvl="7" w:tplc="FB1CFD8C">
      <w:numFmt w:val="bullet"/>
      <w:lvlText w:val="•"/>
      <w:lvlJc w:val="left"/>
      <w:pPr>
        <w:ind w:left="8540" w:hanging="360"/>
      </w:pPr>
      <w:rPr>
        <w:rFonts w:hint="default"/>
        <w:lang w:val="en-US" w:eastAsia="en-US" w:bidi="ar-SA"/>
      </w:rPr>
    </w:lvl>
    <w:lvl w:ilvl="8" w:tplc="9D5C60F0">
      <w:numFmt w:val="bullet"/>
      <w:lvlText w:val="•"/>
      <w:lvlJc w:val="left"/>
      <w:pPr>
        <w:ind w:left="9573" w:hanging="360"/>
      </w:pPr>
      <w:rPr>
        <w:rFonts w:hint="default"/>
        <w:lang w:val="en-US" w:eastAsia="en-US" w:bidi="ar-SA"/>
      </w:rPr>
    </w:lvl>
  </w:abstractNum>
  <w:abstractNum w:abstractNumId="7" w15:restartNumberingAfterBreak="0">
    <w:nsid w:val="2AC1790B"/>
    <w:multiLevelType w:val="hybridMultilevel"/>
    <w:tmpl w:val="C46A9782"/>
    <w:lvl w:ilvl="0" w:tplc="0354FC10">
      <w:numFmt w:val="bullet"/>
      <w:lvlText w:val="–"/>
      <w:lvlJc w:val="left"/>
      <w:pPr>
        <w:ind w:left="1278" w:hanging="188"/>
      </w:pPr>
      <w:rPr>
        <w:rFonts w:ascii="Times New Roman" w:eastAsia="Times New Roman" w:hAnsi="Times New Roman" w:cs="Times New Roman" w:hint="default"/>
        <w:b w:val="0"/>
        <w:bCs w:val="0"/>
        <w:i w:val="0"/>
        <w:iCs w:val="0"/>
        <w:w w:val="99"/>
        <w:sz w:val="24"/>
        <w:szCs w:val="24"/>
        <w:lang w:val="en-US" w:eastAsia="en-US" w:bidi="ar-SA"/>
      </w:rPr>
    </w:lvl>
    <w:lvl w:ilvl="1" w:tplc="B4163832">
      <w:numFmt w:val="bullet"/>
      <w:lvlText w:val=""/>
      <w:lvlJc w:val="left"/>
      <w:pPr>
        <w:ind w:left="2130" w:hanging="286"/>
      </w:pPr>
      <w:rPr>
        <w:rFonts w:ascii="Symbol" w:eastAsia="Symbol" w:hAnsi="Symbol" w:cs="Symbol" w:hint="default"/>
        <w:b w:val="0"/>
        <w:bCs w:val="0"/>
        <w:i w:val="0"/>
        <w:iCs w:val="0"/>
        <w:w w:val="99"/>
        <w:sz w:val="24"/>
        <w:szCs w:val="24"/>
        <w:lang w:val="en-US" w:eastAsia="en-US" w:bidi="ar-SA"/>
      </w:rPr>
    </w:lvl>
    <w:lvl w:ilvl="2" w:tplc="4FA0FF0C">
      <w:numFmt w:val="bullet"/>
      <w:lvlText w:val="•"/>
      <w:lvlJc w:val="left"/>
      <w:pPr>
        <w:ind w:left="3195" w:hanging="286"/>
      </w:pPr>
      <w:rPr>
        <w:rFonts w:hint="default"/>
        <w:lang w:val="en-US" w:eastAsia="en-US" w:bidi="ar-SA"/>
      </w:rPr>
    </w:lvl>
    <w:lvl w:ilvl="3" w:tplc="31E0C902">
      <w:numFmt w:val="bullet"/>
      <w:lvlText w:val="•"/>
      <w:lvlJc w:val="left"/>
      <w:pPr>
        <w:ind w:left="4251" w:hanging="286"/>
      </w:pPr>
      <w:rPr>
        <w:rFonts w:hint="default"/>
        <w:lang w:val="en-US" w:eastAsia="en-US" w:bidi="ar-SA"/>
      </w:rPr>
    </w:lvl>
    <w:lvl w:ilvl="4" w:tplc="E72AFC3E">
      <w:numFmt w:val="bullet"/>
      <w:lvlText w:val="•"/>
      <w:lvlJc w:val="left"/>
      <w:pPr>
        <w:ind w:left="5306" w:hanging="286"/>
      </w:pPr>
      <w:rPr>
        <w:rFonts w:hint="default"/>
        <w:lang w:val="en-US" w:eastAsia="en-US" w:bidi="ar-SA"/>
      </w:rPr>
    </w:lvl>
    <w:lvl w:ilvl="5" w:tplc="8D86C1BE">
      <w:numFmt w:val="bullet"/>
      <w:lvlText w:val="•"/>
      <w:lvlJc w:val="left"/>
      <w:pPr>
        <w:ind w:left="6362" w:hanging="286"/>
      </w:pPr>
      <w:rPr>
        <w:rFonts w:hint="default"/>
        <w:lang w:val="en-US" w:eastAsia="en-US" w:bidi="ar-SA"/>
      </w:rPr>
    </w:lvl>
    <w:lvl w:ilvl="6" w:tplc="2DC06BB4">
      <w:numFmt w:val="bullet"/>
      <w:lvlText w:val="•"/>
      <w:lvlJc w:val="left"/>
      <w:pPr>
        <w:ind w:left="7417" w:hanging="286"/>
      </w:pPr>
      <w:rPr>
        <w:rFonts w:hint="default"/>
        <w:lang w:val="en-US" w:eastAsia="en-US" w:bidi="ar-SA"/>
      </w:rPr>
    </w:lvl>
    <w:lvl w:ilvl="7" w:tplc="2FF665A6">
      <w:numFmt w:val="bullet"/>
      <w:lvlText w:val="•"/>
      <w:lvlJc w:val="left"/>
      <w:pPr>
        <w:ind w:left="8473" w:hanging="286"/>
      </w:pPr>
      <w:rPr>
        <w:rFonts w:hint="default"/>
        <w:lang w:val="en-US" w:eastAsia="en-US" w:bidi="ar-SA"/>
      </w:rPr>
    </w:lvl>
    <w:lvl w:ilvl="8" w:tplc="1FD4779E">
      <w:numFmt w:val="bullet"/>
      <w:lvlText w:val="•"/>
      <w:lvlJc w:val="left"/>
      <w:pPr>
        <w:ind w:left="9528" w:hanging="286"/>
      </w:pPr>
      <w:rPr>
        <w:rFonts w:hint="default"/>
        <w:lang w:val="en-US" w:eastAsia="en-US" w:bidi="ar-SA"/>
      </w:rPr>
    </w:lvl>
  </w:abstractNum>
  <w:abstractNum w:abstractNumId="8" w15:restartNumberingAfterBreak="0">
    <w:nsid w:val="2BBF74D8"/>
    <w:multiLevelType w:val="hybridMultilevel"/>
    <w:tmpl w:val="C75A7A52"/>
    <w:lvl w:ilvl="0" w:tplc="3670F9BC">
      <w:start w:val="1"/>
      <w:numFmt w:val="decimal"/>
      <w:lvlText w:val="%1)"/>
      <w:lvlJc w:val="left"/>
      <w:pPr>
        <w:ind w:left="276" w:hanging="169"/>
      </w:pPr>
      <w:rPr>
        <w:rFonts w:ascii="Times New Roman" w:eastAsia="Times New Roman" w:hAnsi="Times New Roman" w:cs="Times New Roman" w:hint="default"/>
        <w:b w:val="0"/>
        <w:bCs w:val="0"/>
        <w:i w:val="0"/>
        <w:iCs w:val="0"/>
        <w:spacing w:val="0"/>
        <w:w w:val="99"/>
        <w:sz w:val="18"/>
        <w:szCs w:val="18"/>
        <w:lang w:val="en-US" w:eastAsia="en-US" w:bidi="ar-SA"/>
      </w:rPr>
    </w:lvl>
    <w:lvl w:ilvl="1" w:tplc="2ACE95DC">
      <w:numFmt w:val="bullet"/>
      <w:lvlText w:val="•"/>
      <w:lvlJc w:val="left"/>
      <w:pPr>
        <w:ind w:left="648" w:hanging="169"/>
      </w:pPr>
      <w:rPr>
        <w:rFonts w:hint="default"/>
        <w:lang w:val="en-US" w:eastAsia="en-US" w:bidi="ar-SA"/>
      </w:rPr>
    </w:lvl>
    <w:lvl w:ilvl="2" w:tplc="B64E5A9A">
      <w:numFmt w:val="bullet"/>
      <w:lvlText w:val="•"/>
      <w:lvlJc w:val="left"/>
      <w:pPr>
        <w:ind w:left="1016" w:hanging="169"/>
      </w:pPr>
      <w:rPr>
        <w:rFonts w:hint="default"/>
        <w:lang w:val="en-US" w:eastAsia="en-US" w:bidi="ar-SA"/>
      </w:rPr>
    </w:lvl>
    <w:lvl w:ilvl="3" w:tplc="2D428684">
      <w:numFmt w:val="bullet"/>
      <w:lvlText w:val="•"/>
      <w:lvlJc w:val="left"/>
      <w:pPr>
        <w:ind w:left="1384" w:hanging="169"/>
      </w:pPr>
      <w:rPr>
        <w:rFonts w:hint="default"/>
        <w:lang w:val="en-US" w:eastAsia="en-US" w:bidi="ar-SA"/>
      </w:rPr>
    </w:lvl>
    <w:lvl w:ilvl="4" w:tplc="1F985288">
      <w:numFmt w:val="bullet"/>
      <w:lvlText w:val="•"/>
      <w:lvlJc w:val="left"/>
      <w:pPr>
        <w:ind w:left="1752" w:hanging="169"/>
      </w:pPr>
      <w:rPr>
        <w:rFonts w:hint="default"/>
        <w:lang w:val="en-US" w:eastAsia="en-US" w:bidi="ar-SA"/>
      </w:rPr>
    </w:lvl>
    <w:lvl w:ilvl="5" w:tplc="8E4427D6">
      <w:numFmt w:val="bullet"/>
      <w:lvlText w:val="•"/>
      <w:lvlJc w:val="left"/>
      <w:pPr>
        <w:ind w:left="2120" w:hanging="169"/>
      </w:pPr>
      <w:rPr>
        <w:rFonts w:hint="default"/>
        <w:lang w:val="en-US" w:eastAsia="en-US" w:bidi="ar-SA"/>
      </w:rPr>
    </w:lvl>
    <w:lvl w:ilvl="6" w:tplc="894A77AE">
      <w:numFmt w:val="bullet"/>
      <w:lvlText w:val="•"/>
      <w:lvlJc w:val="left"/>
      <w:pPr>
        <w:ind w:left="2488" w:hanging="169"/>
      </w:pPr>
      <w:rPr>
        <w:rFonts w:hint="default"/>
        <w:lang w:val="en-US" w:eastAsia="en-US" w:bidi="ar-SA"/>
      </w:rPr>
    </w:lvl>
    <w:lvl w:ilvl="7" w:tplc="DDBAB0C8">
      <w:numFmt w:val="bullet"/>
      <w:lvlText w:val="•"/>
      <w:lvlJc w:val="left"/>
      <w:pPr>
        <w:ind w:left="2856" w:hanging="169"/>
      </w:pPr>
      <w:rPr>
        <w:rFonts w:hint="default"/>
        <w:lang w:val="en-US" w:eastAsia="en-US" w:bidi="ar-SA"/>
      </w:rPr>
    </w:lvl>
    <w:lvl w:ilvl="8" w:tplc="75024DA2">
      <w:numFmt w:val="bullet"/>
      <w:lvlText w:val="•"/>
      <w:lvlJc w:val="left"/>
      <w:pPr>
        <w:ind w:left="3224" w:hanging="169"/>
      </w:pPr>
      <w:rPr>
        <w:rFonts w:hint="default"/>
        <w:lang w:val="en-US" w:eastAsia="en-US" w:bidi="ar-SA"/>
      </w:rPr>
    </w:lvl>
  </w:abstractNum>
  <w:abstractNum w:abstractNumId="9" w15:restartNumberingAfterBreak="0">
    <w:nsid w:val="312E7757"/>
    <w:multiLevelType w:val="hybridMultilevel"/>
    <w:tmpl w:val="2F402CBE"/>
    <w:lvl w:ilvl="0" w:tplc="E1786A10">
      <w:numFmt w:val="bullet"/>
      <w:lvlText w:val=""/>
      <w:lvlJc w:val="left"/>
      <w:pPr>
        <w:ind w:left="1844" w:hanging="281"/>
      </w:pPr>
      <w:rPr>
        <w:rFonts w:ascii="Symbol" w:eastAsia="Symbol" w:hAnsi="Symbol" w:cs="Symbol" w:hint="default"/>
        <w:b w:val="0"/>
        <w:bCs w:val="0"/>
        <w:i w:val="0"/>
        <w:iCs w:val="0"/>
        <w:w w:val="99"/>
        <w:sz w:val="24"/>
        <w:szCs w:val="24"/>
        <w:lang w:val="en-US" w:eastAsia="en-US" w:bidi="ar-SA"/>
      </w:rPr>
    </w:lvl>
    <w:lvl w:ilvl="1" w:tplc="3F9C9976">
      <w:numFmt w:val="bullet"/>
      <w:lvlText w:val="•"/>
      <w:lvlJc w:val="left"/>
      <w:pPr>
        <w:ind w:left="2820" w:hanging="281"/>
      </w:pPr>
      <w:rPr>
        <w:rFonts w:hint="default"/>
        <w:lang w:val="en-US" w:eastAsia="en-US" w:bidi="ar-SA"/>
      </w:rPr>
    </w:lvl>
    <w:lvl w:ilvl="2" w:tplc="C17AFAB6">
      <w:numFmt w:val="bullet"/>
      <w:lvlText w:val="•"/>
      <w:lvlJc w:val="left"/>
      <w:pPr>
        <w:ind w:left="3800" w:hanging="281"/>
      </w:pPr>
      <w:rPr>
        <w:rFonts w:hint="default"/>
        <w:lang w:val="en-US" w:eastAsia="en-US" w:bidi="ar-SA"/>
      </w:rPr>
    </w:lvl>
    <w:lvl w:ilvl="3" w:tplc="BC3CBD1E">
      <w:numFmt w:val="bullet"/>
      <w:lvlText w:val="•"/>
      <w:lvlJc w:val="left"/>
      <w:pPr>
        <w:ind w:left="4780" w:hanging="281"/>
      </w:pPr>
      <w:rPr>
        <w:rFonts w:hint="default"/>
        <w:lang w:val="en-US" w:eastAsia="en-US" w:bidi="ar-SA"/>
      </w:rPr>
    </w:lvl>
    <w:lvl w:ilvl="4" w:tplc="D298AE2A">
      <w:numFmt w:val="bullet"/>
      <w:lvlText w:val="•"/>
      <w:lvlJc w:val="left"/>
      <w:pPr>
        <w:ind w:left="5760" w:hanging="281"/>
      </w:pPr>
      <w:rPr>
        <w:rFonts w:hint="default"/>
        <w:lang w:val="en-US" w:eastAsia="en-US" w:bidi="ar-SA"/>
      </w:rPr>
    </w:lvl>
    <w:lvl w:ilvl="5" w:tplc="24505366">
      <w:numFmt w:val="bullet"/>
      <w:lvlText w:val="•"/>
      <w:lvlJc w:val="left"/>
      <w:pPr>
        <w:ind w:left="6740" w:hanging="281"/>
      </w:pPr>
      <w:rPr>
        <w:rFonts w:hint="default"/>
        <w:lang w:val="en-US" w:eastAsia="en-US" w:bidi="ar-SA"/>
      </w:rPr>
    </w:lvl>
    <w:lvl w:ilvl="6" w:tplc="04AA3D08">
      <w:numFmt w:val="bullet"/>
      <w:lvlText w:val="•"/>
      <w:lvlJc w:val="left"/>
      <w:pPr>
        <w:ind w:left="7720" w:hanging="281"/>
      </w:pPr>
      <w:rPr>
        <w:rFonts w:hint="default"/>
        <w:lang w:val="en-US" w:eastAsia="en-US" w:bidi="ar-SA"/>
      </w:rPr>
    </w:lvl>
    <w:lvl w:ilvl="7" w:tplc="E30836F2">
      <w:numFmt w:val="bullet"/>
      <w:lvlText w:val="•"/>
      <w:lvlJc w:val="left"/>
      <w:pPr>
        <w:ind w:left="8700" w:hanging="281"/>
      </w:pPr>
      <w:rPr>
        <w:rFonts w:hint="default"/>
        <w:lang w:val="en-US" w:eastAsia="en-US" w:bidi="ar-SA"/>
      </w:rPr>
    </w:lvl>
    <w:lvl w:ilvl="8" w:tplc="4418B268">
      <w:numFmt w:val="bullet"/>
      <w:lvlText w:val="•"/>
      <w:lvlJc w:val="left"/>
      <w:pPr>
        <w:ind w:left="9680" w:hanging="281"/>
      </w:pPr>
      <w:rPr>
        <w:rFonts w:hint="default"/>
        <w:lang w:val="en-US" w:eastAsia="en-US" w:bidi="ar-SA"/>
      </w:rPr>
    </w:lvl>
  </w:abstractNum>
  <w:abstractNum w:abstractNumId="10" w15:restartNumberingAfterBreak="0">
    <w:nsid w:val="39B6393B"/>
    <w:multiLevelType w:val="hybridMultilevel"/>
    <w:tmpl w:val="95D6A134"/>
    <w:lvl w:ilvl="0" w:tplc="B4F47B00">
      <w:start w:val="1"/>
      <w:numFmt w:val="decimal"/>
      <w:lvlText w:val="%1)"/>
      <w:lvlJc w:val="left"/>
      <w:pPr>
        <w:ind w:left="108" w:hanging="219"/>
      </w:pPr>
      <w:rPr>
        <w:rFonts w:ascii="Times New Roman" w:eastAsia="Times New Roman" w:hAnsi="Times New Roman" w:cs="Times New Roman" w:hint="default"/>
        <w:b w:val="0"/>
        <w:bCs w:val="0"/>
        <w:i w:val="0"/>
        <w:iCs w:val="0"/>
        <w:spacing w:val="0"/>
        <w:w w:val="99"/>
        <w:sz w:val="20"/>
        <w:szCs w:val="20"/>
        <w:lang w:val="en-US" w:eastAsia="en-US" w:bidi="ar-SA"/>
      </w:rPr>
    </w:lvl>
    <w:lvl w:ilvl="1" w:tplc="361057F6">
      <w:numFmt w:val="bullet"/>
      <w:lvlText w:val="•"/>
      <w:lvlJc w:val="left"/>
      <w:pPr>
        <w:ind w:left="486" w:hanging="219"/>
      </w:pPr>
      <w:rPr>
        <w:rFonts w:hint="default"/>
        <w:lang w:val="en-US" w:eastAsia="en-US" w:bidi="ar-SA"/>
      </w:rPr>
    </w:lvl>
    <w:lvl w:ilvl="2" w:tplc="ED8E0AF6">
      <w:numFmt w:val="bullet"/>
      <w:lvlText w:val="•"/>
      <w:lvlJc w:val="left"/>
      <w:pPr>
        <w:ind w:left="872" w:hanging="219"/>
      </w:pPr>
      <w:rPr>
        <w:rFonts w:hint="default"/>
        <w:lang w:val="en-US" w:eastAsia="en-US" w:bidi="ar-SA"/>
      </w:rPr>
    </w:lvl>
    <w:lvl w:ilvl="3" w:tplc="EBEEBE1C">
      <w:numFmt w:val="bullet"/>
      <w:lvlText w:val="•"/>
      <w:lvlJc w:val="left"/>
      <w:pPr>
        <w:ind w:left="1258" w:hanging="219"/>
      </w:pPr>
      <w:rPr>
        <w:rFonts w:hint="default"/>
        <w:lang w:val="en-US" w:eastAsia="en-US" w:bidi="ar-SA"/>
      </w:rPr>
    </w:lvl>
    <w:lvl w:ilvl="4" w:tplc="E938B658">
      <w:numFmt w:val="bullet"/>
      <w:lvlText w:val="•"/>
      <w:lvlJc w:val="left"/>
      <w:pPr>
        <w:ind w:left="1644" w:hanging="219"/>
      </w:pPr>
      <w:rPr>
        <w:rFonts w:hint="default"/>
        <w:lang w:val="en-US" w:eastAsia="en-US" w:bidi="ar-SA"/>
      </w:rPr>
    </w:lvl>
    <w:lvl w:ilvl="5" w:tplc="F34AF8C4">
      <w:numFmt w:val="bullet"/>
      <w:lvlText w:val="•"/>
      <w:lvlJc w:val="left"/>
      <w:pPr>
        <w:ind w:left="2030" w:hanging="219"/>
      </w:pPr>
      <w:rPr>
        <w:rFonts w:hint="default"/>
        <w:lang w:val="en-US" w:eastAsia="en-US" w:bidi="ar-SA"/>
      </w:rPr>
    </w:lvl>
    <w:lvl w:ilvl="6" w:tplc="FFE0BA5C">
      <w:numFmt w:val="bullet"/>
      <w:lvlText w:val="•"/>
      <w:lvlJc w:val="left"/>
      <w:pPr>
        <w:ind w:left="2416" w:hanging="219"/>
      </w:pPr>
      <w:rPr>
        <w:rFonts w:hint="default"/>
        <w:lang w:val="en-US" w:eastAsia="en-US" w:bidi="ar-SA"/>
      </w:rPr>
    </w:lvl>
    <w:lvl w:ilvl="7" w:tplc="F312854C">
      <w:numFmt w:val="bullet"/>
      <w:lvlText w:val="•"/>
      <w:lvlJc w:val="left"/>
      <w:pPr>
        <w:ind w:left="2802" w:hanging="219"/>
      </w:pPr>
      <w:rPr>
        <w:rFonts w:hint="default"/>
        <w:lang w:val="en-US" w:eastAsia="en-US" w:bidi="ar-SA"/>
      </w:rPr>
    </w:lvl>
    <w:lvl w:ilvl="8" w:tplc="56C2AC90">
      <w:numFmt w:val="bullet"/>
      <w:lvlText w:val="•"/>
      <w:lvlJc w:val="left"/>
      <w:pPr>
        <w:ind w:left="3188" w:hanging="219"/>
      </w:pPr>
      <w:rPr>
        <w:rFonts w:hint="default"/>
        <w:lang w:val="en-US" w:eastAsia="en-US" w:bidi="ar-SA"/>
      </w:rPr>
    </w:lvl>
  </w:abstractNum>
  <w:abstractNum w:abstractNumId="11" w15:restartNumberingAfterBreak="0">
    <w:nsid w:val="3CDD1D25"/>
    <w:multiLevelType w:val="hybridMultilevel"/>
    <w:tmpl w:val="98F80AA6"/>
    <w:lvl w:ilvl="0" w:tplc="015C5DB2">
      <w:numFmt w:val="bullet"/>
      <w:lvlText w:val=""/>
      <w:lvlJc w:val="left"/>
      <w:pPr>
        <w:ind w:left="141" w:hanging="293"/>
      </w:pPr>
      <w:rPr>
        <w:rFonts w:ascii="Wingdings" w:eastAsia="Wingdings" w:hAnsi="Wingdings" w:cs="Wingdings" w:hint="default"/>
        <w:b w:val="0"/>
        <w:bCs w:val="0"/>
        <w:i w:val="0"/>
        <w:iCs w:val="0"/>
        <w:w w:val="99"/>
        <w:sz w:val="20"/>
        <w:szCs w:val="20"/>
        <w:lang w:val="en-US" w:eastAsia="en-US" w:bidi="ar-SA"/>
      </w:rPr>
    </w:lvl>
    <w:lvl w:ilvl="1" w:tplc="0B10A9DA">
      <w:numFmt w:val="bullet"/>
      <w:lvlText w:val="•"/>
      <w:lvlJc w:val="left"/>
      <w:pPr>
        <w:ind w:left="408" w:hanging="293"/>
      </w:pPr>
      <w:rPr>
        <w:rFonts w:hint="default"/>
        <w:lang w:val="en-US" w:eastAsia="en-US" w:bidi="ar-SA"/>
      </w:rPr>
    </w:lvl>
    <w:lvl w:ilvl="2" w:tplc="B03A15A4">
      <w:numFmt w:val="bullet"/>
      <w:lvlText w:val="•"/>
      <w:lvlJc w:val="left"/>
      <w:pPr>
        <w:ind w:left="677" w:hanging="293"/>
      </w:pPr>
      <w:rPr>
        <w:rFonts w:hint="default"/>
        <w:lang w:val="en-US" w:eastAsia="en-US" w:bidi="ar-SA"/>
      </w:rPr>
    </w:lvl>
    <w:lvl w:ilvl="3" w:tplc="B75E23A0">
      <w:numFmt w:val="bullet"/>
      <w:lvlText w:val="•"/>
      <w:lvlJc w:val="left"/>
      <w:pPr>
        <w:ind w:left="946" w:hanging="293"/>
      </w:pPr>
      <w:rPr>
        <w:rFonts w:hint="default"/>
        <w:lang w:val="en-US" w:eastAsia="en-US" w:bidi="ar-SA"/>
      </w:rPr>
    </w:lvl>
    <w:lvl w:ilvl="4" w:tplc="1A3A798A">
      <w:numFmt w:val="bullet"/>
      <w:lvlText w:val="•"/>
      <w:lvlJc w:val="left"/>
      <w:pPr>
        <w:ind w:left="1214" w:hanging="293"/>
      </w:pPr>
      <w:rPr>
        <w:rFonts w:hint="default"/>
        <w:lang w:val="en-US" w:eastAsia="en-US" w:bidi="ar-SA"/>
      </w:rPr>
    </w:lvl>
    <w:lvl w:ilvl="5" w:tplc="1978596E">
      <w:numFmt w:val="bullet"/>
      <w:lvlText w:val="•"/>
      <w:lvlJc w:val="left"/>
      <w:pPr>
        <w:ind w:left="1483" w:hanging="293"/>
      </w:pPr>
      <w:rPr>
        <w:rFonts w:hint="default"/>
        <w:lang w:val="en-US" w:eastAsia="en-US" w:bidi="ar-SA"/>
      </w:rPr>
    </w:lvl>
    <w:lvl w:ilvl="6" w:tplc="5838B6EA">
      <w:numFmt w:val="bullet"/>
      <w:lvlText w:val="•"/>
      <w:lvlJc w:val="left"/>
      <w:pPr>
        <w:ind w:left="1752" w:hanging="293"/>
      </w:pPr>
      <w:rPr>
        <w:rFonts w:hint="default"/>
        <w:lang w:val="en-US" w:eastAsia="en-US" w:bidi="ar-SA"/>
      </w:rPr>
    </w:lvl>
    <w:lvl w:ilvl="7" w:tplc="AA621980">
      <w:numFmt w:val="bullet"/>
      <w:lvlText w:val="•"/>
      <w:lvlJc w:val="left"/>
      <w:pPr>
        <w:ind w:left="2020" w:hanging="293"/>
      </w:pPr>
      <w:rPr>
        <w:rFonts w:hint="default"/>
        <w:lang w:val="en-US" w:eastAsia="en-US" w:bidi="ar-SA"/>
      </w:rPr>
    </w:lvl>
    <w:lvl w:ilvl="8" w:tplc="854C1ACE">
      <w:numFmt w:val="bullet"/>
      <w:lvlText w:val="•"/>
      <w:lvlJc w:val="left"/>
      <w:pPr>
        <w:ind w:left="2289" w:hanging="293"/>
      </w:pPr>
      <w:rPr>
        <w:rFonts w:hint="default"/>
        <w:lang w:val="en-US" w:eastAsia="en-US" w:bidi="ar-SA"/>
      </w:rPr>
    </w:lvl>
  </w:abstractNum>
  <w:abstractNum w:abstractNumId="12" w15:restartNumberingAfterBreak="0">
    <w:nsid w:val="415B0294"/>
    <w:multiLevelType w:val="hybridMultilevel"/>
    <w:tmpl w:val="507E68DC"/>
    <w:lvl w:ilvl="0" w:tplc="4F4EE566">
      <w:start w:val="1"/>
      <w:numFmt w:val="decimal"/>
      <w:lvlText w:val="%1)"/>
      <w:lvlJc w:val="left"/>
      <w:pPr>
        <w:ind w:left="108" w:hanging="219"/>
      </w:pPr>
      <w:rPr>
        <w:rFonts w:ascii="Times New Roman" w:eastAsia="Times New Roman" w:hAnsi="Times New Roman" w:cs="Times New Roman" w:hint="default"/>
        <w:b w:val="0"/>
        <w:bCs w:val="0"/>
        <w:i w:val="0"/>
        <w:iCs w:val="0"/>
        <w:spacing w:val="0"/>
        <w:w w:val="99"/>
        <w:sz w:val="20"/>
        <w:szCs w:val="20"/>
        <w:lang w:val="en-US" w:eastAsia="en-US" w:bidi="ar-SA"/>
      </w:rPr>
    </w:lvl>
    <w:lvl w:ilvl="1" w:tplc="04E41676">
      <w:numFmt w:val="bullet"/>
      <w:lvlText w:val="•"/>
      <w:lvlJc w:val="left"/>
      <w:pPr>
        <w:ind w:left="486" w:hanging="219"/>
      </w:pPr>
      <w:rPr>
        <w:rFonts w:hint="default"/>
        <w:lang w:val="en-US" w:eastAsia="en-US" w:bidi="ar-SA"/>
      </w:rPr>
    </w:lvl>
    <w:lvl w:ilvl="2" w:tplc="12768D54">
      <w:numFmt w:val="bullet"/>
      <w:lvlText w:val="•"/>
      <w:lvlJc w:val="left"/>
      <w:pPr>
        <w:ind w:left="872" w:hanging="219"/>
      </w:pPr>
      <w:rPr>
        <w:rFonts w:hint="default"/>
        <w:lang w:val="en-US" w:eastAsia="en-US" w:bidi="ar-SA"/>
      </w:rPr>
    </w:lvl>
    <w:lvl w:ilvl="3" w:tplc="4476BF16">
      <w:numFmt w:val="bullet"/>
      <w:lvlText w:val="•"/>
      <w:lvlJc w:val="left"/>
      <w:pPr>
        <w:ind w:left="1258" w:hanging="219"/>
      </w:pPr>
      <w:rPr>
        <w:rFonts w:hint="default"/>
        <w:lang w:val="en-US" w:eastAsia="en-US" w:bidi="ar-SA"/>
      </w:rPr>
    </w:lvl>
    <w:lvl w:ilvl="4" w:tplc="529468D8">
      <w:numFmt w:val="bullet"/>
      <w:lvlText w:val="•"/>
      <w:lvlJc w:val="left"/>
      <w:pPr>
        <w:ind w:left="1644" w:hanging="219"/>
      </w:pPr>
      <w:rPr>
        <w:rFonts w:hint="default"/>
        <w:lang w:val="en-US" w:eastAsia="en-US" w:bidi="ar-SA"/>
      </w:rPr>
    </w:lvl>
    <w:lvl w:ilvl="5" w:tplc="87BEE860">
      <w:numFmt w:val="bullet"/>
      <w:lvlText w:val="•"/>
      <w:lvlJc w:val="left"/>
      <w:pPr>
        <w:ind w:left="2030" w:hanging="219"/>
      </w:pPr>
      <w:rPr>
        <w:rFonts w:hint="default"/>
        <w:lang w:val="en-US" w:eastAsia="en-US" w:bidi="ar-SA"/>
      </w:rPr>
    </w:lvl>
    <w:lvl w:ilvl="6" w:tplc="6EB0C814">
      <w:numFmt w:val="bullet"/>
      <w:lvlText w:val="•"/>
      <w:lvlJc w:val="left"/>
      <w:pPr>
        <w:ind w:left="2416" w:hanging="219"/>
      </w:pPr>
      <w:rPr>
        <w:rFonts w:hint="default"/>
        <w:lang w:val="en-US" w:eastAsia="en-US" w:bidi="ar-SA"/>
      </w:rPr>
    </w:lvl>
    <w:lvl w:ilvl="7" w:tplc="41B8B8E6">
      <w:numFmt w:val="bullet"/>
      <w:lvlText w:val="•"/>
      <w:lvlJc w:val="left"/>
      <w:pPr>
        <w:ind w:left="2802" w:hanging="219"/>
      </w:pPr>
      <w:rPr>
        <w:rFonts w:hint="default"/>
        <w:lang w:val="en-US" w:eastAsia="en-US" w:bidi="ar-SA"/>
      </w:rPr>
    </w:lvl>
    <w:lvl w:ilvl="8" w:tplc="CF72D1B8">
      <w:numFmt w:val="bullet"/>
      <w:lvlText w:val="•"/>
      <w:lvlJc w:val="left"/>
      <w:pPr>
        <w:ind w:left="3188" w:hanging="219"/>
      </w:pPr>
      <w:rPr>
        <w:rFonts w:hint="default"/>
        <w:lang w:val="en-US" w:eastAsia="en-US" w:bidi="ar-SA"/>
      </w:rPr>
    </w:lvl>
  </w:abstractNum>
  <w:abstractNum w:abstractNumId="13" w15:restartNumberingAfterBreak="0">
    <w:nsid w:val="429B682E"/>
    <w:multiLevelType w:val="hybridMultilevel"/>
    <w:tmpl w:val="021EA39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4428705E"/>
    <w:multiLevelType w:val="hybridMultilevel"/>
    <w:tmpl w:val="4BE2B588"/>
    <w:lvl w:ilvl="0" w:tplc="8EFE5038">
      <w:start w:val="1"/>
      <w:numFmt w:val="decimal"/>
      <w:lvlText w:val="%1)"/>
      <w:lvlJc w:val="left"/>
      <w:pPr>
        <w:ind w:left="1278" w:hanging="260"/>
      </w:pPr>
      <w:rPr>
        <w:rFonts w:ascii="Times New Roman" w:eastAsia="Times New Roman" w:hAnsi="Times New Roman" w:cs="Times New Roman" w:hint="default"/>
        <w:b w:val="0"/>
        <w:bCs w:val="0"/>
        <w:i w:val="0"/>
        <w:iCs w:val="0"/>
        <w:w w:val="99"/>
        <w:sz w:val="24"/>
        <w:szCs w:val="24"/>
        <w:lang w:val="en-US" w:eastAsia="en-US" w:bidi="ar-SA"/>
      </w:rPr>
    </w:lvl>
    <w:lvl w:ilvl="1" w:tplc="FA44862E">
      <w:numFmt w:val="bullet"/>
      <w:lvlText w:val="•"/>
      <w:lvlJc w:val="left"/>
      <w:pPr>
        <w:ind w:left="2316" w:hanging="260"/>
      </w:pPr>
      <w:rPr>
        <w:rFonts w:hint="default"/>
        <w:lang w:val="en-US" w:eastAsia="en-US" w:bidi="ar-SA"/>
      </w:rPr>
    </w:lvl>
    <w:lvl w:ilvl="2" w:tplc="28F210D2">
      <w:numFmt w:val="bullet"/>
      <w:lvlText w:val="•"/>
      <w:lvlJc w:val="left"/>
      <w:pPr>
        <w:ind w:left="3352" w:hanging="260"/>
      </w:pPr>
      <w:rPr>
        <w:rFonts w:hint="default"/>
        <w:lang w:val="en-US" w:eastAsia="en-US" w:bidi="ar-SA"/>
      </w:rPr>
    </w:lvl>
    <w:lvl w:ilvl="3" w:tplc="9DA43464">
      <w:numFmt w:val="bullet"/>
      <w:lvlText w:val="•"/>
      <w:lvlJc w:val="left"/>
      <w:pPr>
        <w:ind w:left="4388" w:hanging="260"/>
      </w:pPr>
      <w:rPr>
        <w:rFonts w:hint="default"/>
        <w:lang w:val="en-US" w:eastAsia="en-US" w:bidi="ar-SA"/>
      </w:rPr>
    </w:lvl>
    <w:lvl w:ilvl="4" w:tplc="4ADC7298">
      <w:numFmt w:val="bullet"/>
      <w:lvlText w:val="•"/>
      <w:lvlJc w:val="left"/>
      <w:pPr>
        <w:ind w:left="5424" w:hanging="260"/>
      </w:pPr>
      <w:rPr>
        <w:rFonts w:hint="default"/>
        <w:lang w:val="en-US" w:eastAsia="en-US" w:bidi="ar-SA"/>
      </w:rPr>
    </w:lvl>
    <w:lvl w:ilvl="5" w:tplc="C682FC6C">
      <w:numFmt w:val="bullet"/>
      <w:lvlText w:val="•"/>
      <w:lvlJc w:val="left"/>
      <w:pPr>
        <w:ind w:left="6460" w:hanging="260"/>
      </w:pPr>
      <w:rPr>
        <w:rFonts w:hint="default"/>
        <w:lang w:val="en-US" w:eastAsia="en-US" w:bidi="ar-SA"/>
      </w:rPr>
    </w:lvl>
    <w:lvl w:ilvl="6" w:tplc="76F2A66A">
      <w:numFmt w:val="bullet"/>
      <w:lvlText w:val="•"/>
      <w:lvlJc w:val="left"/>
      <w:pPr>
        <w:ind w:left="7496" w:hanging="260"/>
      </w:pPr>
      <w:rPr>
        <w:rFonts w:hint="default"/>
        <w:lang w:val="en-US" w:eastAsia="en-US" w:bidi="ar-SA"/>
      </w:rPr>
    </w:lvl>
    <w:lvl w:ilvl="7" w:tplc="D04A1FEC">
      <w:numFmt w:val="bullet"/>
      <w:lvlText w:val="•"/>
      <w:lvlJc w:val="left"/>
      <w:pPr>
        <w:ind w:left="8532" w:hanging="260"/>
      </w:pPr>
      <w:rPr>
        <w:rFonts w:hint="default"/>
        <w:lang w:val="en-US" w:eastAsia="en-US" w:bidi="ar-SA"/>
      </w:rPr>
    </w:lvl>
    <w:lvl w:ilvl="8" w:tplc="E5AA6360">
      <w:numFmt w:val="bullet"/>
      <w:lvlText w:val="•"/>
      <w:lvlJc w:val="left"/>
      <w:pPr>
        <w:ind w:left="9568" w:hanging="260"/>
      </w:pPr>
      <w:rPr>
        <w:rFonts w:hint="default"/>
        <w:lang w:val="en-US" w:eastAsia="en-US" w:bidi="ar-SA"/>
      </w:rPr>
    </w:lvl>
  </w:abstractNum>
  <w:abstractNum w:abstractNumId="15" w15:restartNumberingAfterBreak="0">
    <w:nsid w:val="460F7F2A"/>
    <w:multiLevelType w:val="hybridMultilevel"/>
    <w:tmpl w:val="7A023B22"/>
    <w:lvl w:ilvl="0" w:tplc="CFD6F106">
      <w:start w:val="1"/>
      <w:numFmt w:val="decimal"/>
      <w:lvlText w:val="%1."/>
      <w:lvlJc w:val="left"/>
      <w:pPr>
        <w:ind w:left="2084" w:hanging="240"/>
      </w:pPr>
      <w:rPr>
        <w:rFonts w:ascii="Times New Roman" w:eastAsia="Times New Roman" w:hAnsi="Times New Roman" w:cs="Times New Roman" w:hint="default"/>
        <w:b/>
        <w:bCs/>
        <w:i w:val="0"/>
        <w:iCs w:val="0"/>
        <w:w w:val="99"/>
        <w:sz w:val="24"/>
        <w:szCs w:val="24"/>
        <w:lang w:val="en-US" w:eastAsia="en-US" w:bidi="ar-SA"/>
      </w:rPr>
    </w:lvl>
    <w:lvl w:ilvl="1" w:tplc="212287B6">
      <w:numFmt w:val="bullet"/>
      <w:lvlText w:val="•"/>
      <w:lvlJc w:val="left"/>
      <w:pPr>
        <w:ind w:left="3036" w:hanging="240"/>
      </w:pPr>
      <w:rPr>
        <w:rFonts w:hint="default"/>
        <w:lang w:val="en-US" w:eastAsia="en-US" w:bidi="ar-SA"/>
      </w:rPr>
    </w:lvl>
    <w:lvl w:ilvl="2" w:tplc="F1C0DE58">
      <w:numFmt w:val="bullet"/>
      <w:lvlText w:val="•"/>
      <w:lvlJc w:val="left"/>
      <w:pPr>
        <w:ind w:left="3992" w:hanging="240"/>
      </w:pPr>
      <w:rPr>
        <w:rFonts w:hint="default"/>
        <w:lang w:val="en-US" w:eastAsia="en-US" w:bidi="ar-SA"/>
      </w:rPr>
    </w:lvl>
    <w:lvl w:ilvl="3" w:tplc="63B6D8DA">
      <w:numFmt w:val="bullet"/>
      <w:lvlText w:val="•"/>
      <w:lvlJc w:val="left"/>
      <w:pPr>
        <w:ind w:left="4948" w:hanging="240"/>
      </w:pPr>
      <w:rPr>
        <w:rFonts w:hint="default"/>
        <w:lang w:val="en-US" w:eastAsia="en-US" w:bidi="ar-SA"/>
      </w:rPr>
    </w:lvl>
    <w:lvl w:ilvl="4" w:tplc="9B602D46">
      <w:numFmt w:val="bullet"/>
      <w:lvlText w:val="•"/>
      <w:lvlJc w:val="left"/>
      <w:pPr>
        <w:ind w:left="5904" w:hanging="240"/>
      </w:pPr>
      <w:rPr>
        <w:rFonts w:hint="default"/>
        <w:lang w:val="en-US" w:eastAsia="en-US" w:bidi="ar-SA"/>
      </w:rPr>
    </w:lvl>
    <w:lvl w:ilvl="5" w:tplc="2FDEA01E">
      <w:numFmt w:val="bullet"/>
      <w:lvlText w:val="•"/>
      <w:lvlJc w:val="left"/>
      <w:pPr>
        <w:ind w:left="6860" w:hanging="240"/>
      </w:pPr>
      <w:rPr>
        <w:rFonts w:hint="default"/>
        <w:lang w:val="en-US" w:eastAsia="en-US" w:bidi="ar-SA"/>
      </w:rPr>
    </w:lvl>
    <w:lvl w:ilvl="6" w:tplc="2D0ED3AE">
      <w:numFmt w:val="bullet"/>
      <w:lvlText w:val="•"/>
      <w:lvlJc w:val="left"/>
      <w:pPr>
        <w:ind w:left="7816" w:hanging="240"/>
      </w:pPr>
      <w:rPr>
        <w:rFonts w:hint="default"/>
        <w:lang w:val="en-US" w:eastAsia="en-US" w:bidi="ar-SA"/>
      </w:rPr>
    </w:lvl>
    <w:lvl w:ilvl="7" w:tplc="55483F46">
      <w:numFmt w:val="bullet"/>
      <w:lvlText w:val="•"/>
      <w:lvlJc w:val="left"/>
      <w:pPr>
        <w:ind w:left="8772" w:hanging="240"/>
      </w:pPr>
      <w:rPr>
        <w:rFonts w:hint="default"/>
        <w:lang w:val="en-US" w:eastAsia="en-US" w:bidi="ar-SA"/>
      </w:rPr>
    </w:lvl>
    <w:lvl w:ilvl="8" w:tplc="D87496A8">
      <w:numFmt w:val="bullet"/>
      <w:lvlText w:val="•"/>
      <w:lvlJc w:val="left"/>
      <w:pPr>
        <w:ind w:left="9728" w:hanging="240"/>
      </w:pPr>
      <w:rPr>
        <w:rFonts w:hint="default"/>
        <w:lang w:val="en-US" w:eastAsia="en-US" w:bidi="ar-SA"/>
      </w:rPr>
    </w:lvl>
  </w:abstractNum>
  <w:abstractNum w:abstractNumId="16" w15:restartNumberingAfterBreak="0">
    <w:nsid w:val="52E31B83"/>
    <w:multiLevelType w:val="hybridMultilevel"/>
    <w:tmpl w:val="466E661C"/>
    <w:lvl w:ilvl="0" w:tplc="CEE6F46E">
      <w:start w:val="1"/>
      <w:numFmt w:val="decimal"/>
      <w:lvlText w:val="%1)"/>
      <w:lvlJc w:val="left"/>
      <w:pPr>
        <w:ind w:left="326" w:hanging="219"/>
      </w:pPr>
      <w:rPr>
        <w:rFonts w:ascii="Times New Roman" w:eastAsia="Times New Roman" w:hAnsi="Times New Roman" w:cs="Times New Roman" w:hint="default"/>
        <w:b w:val="0"/>
        <w:bCs w:val="0"/>
        <w:i w:val="0"/>
        <w:iCs w:val="0"/>
        <w:spacing w:val="0"/>
        <w:w w:val="99"/>
        <w:sz w:val="20"/>
        <w:szCs w:val="20"/>
        <w:lang w:val="en-US" w:eastAsia="en-US" w:bidi="ar-SA"/>
      </w:rPr>
    </w:lvl>
    <w:lvl w:ilvl="1" w:tplc="D37E05C0">
      <w:numFmt w:val="bullet"/>
      <w:lvlText w:val="•"/>
      <w:lvlJc w:val="left"/>
      <w:pPr>
        <w:ind w:left="684" w:hanging="219"/>
      </w:pPr>
      <w:rPr>
        <w:rFonts w:hint="default"/>
        <w:lang w:val="en-US" w:eastAsia="en-US" w:bidi="ar-SA"/>
      </w:rPr>
    </w:lvl>
    <w:lvl w:ilvl="2" w:tplc="D96CB51E">
      <w:numFmt w:val="bullet"/>
      <w:lvlText w:val="•"/>
      <w:lvlJc w:val="left"/>
      <w:pPr>
        <w:ind w:left="1048" w:hanging="219"/>
      </w:pPr>
      <w:rPr>
        <w:rFonts w:hint="default"/>
        <w:lang w:val="en-US" w:eastAsia="en-US" w:bidi="ar-SA"/>
      </w:rPr>
    </w:lvl>
    <w:lvl w:ilvl="3" w:tplc="B728E8C0">
      <w:numFmt w:val="bullet"/>
      <w:lvlText w:val="•"/>
      <w:lvlJc w:val="left"/>
      <w:pPr>
        <w:ind w:left="1412" w:hanging="219"/>
      </w:pPr>
      <w:rPr>
        <w:rFonts w:hint="default"/>
        <w:lang w:val="en-US" w:eastAsia="en-US" w:bidi="ar-SA"/>
      </w:rPr>
    </w:lvl>
    <w:lvl w:ilvl="4" w:tplc="92A2E410">
      <w:numFmt w:val="bullet"/>
      <w:lvlText w:val="•"/>
      <w:lvlJc w:val="left"/>
      <w:pPr>
        <w:ind w:left="1776" w:hanging="219"/>
      </w:pPr>
      <w:rPr>
        <w:rFonts w:hint="default"/>
        <w:lang w:val="en-US" w:eastAsia="en-US" w:bidi="ar-SA"/>
      </w:rPr>
    </w:lvl>
    <w:lvl w:ilvl="5" w:tplc="FC6EC75A">
      <w:numFmt w:val="bullet"/>
      <w:lvlText w:val="•"/>
      <w:lvlJc w:val="left"/>
      <w:pPr>
        <w:ind w:left="2140" w:hanging="219"/>
      </w:pPr>
      <w:rPr>
        <w:rFonts w:hint="default"/>
        <w:lang w:val="en-US" w:eastAsia="en-US" w:bidi="ar-SA"/>
      </w:rPr>
    </w:lvl>
    <w:lvl w:ilvl="6" w:tplc="55D68632">
      <w:numFmt w:val="bullet"/>
      <w:lvlText w:val="•"/>
      <w:lvlJc w:val="left"/>
      <w:pPr>
        <w:ind w:left="2504" w:hanging="219"/>
      </w:pPr>
      <w:rPr>
        <w:rFonts w:hint="default"/>
        <w:lang w:val="en-US" w:eastAsia="en-US" w:bidi="ar-SA"/>
      </w:rPr>
    </w:lvl>
    <w:lvl w:ilvl="7" w:tplc="C3D08F00">
      <w:numFmt w:val="bullet"/>
      <w:lvlText w:val="•"/>
      <w:lvlJc w:val="left"/>
      <w:pPr>
        <w:ind w:left="2868" w:hanging="219"/>
      </w:pPr>
      <w:rPr>
        <w:rFonts w:hint="default"/>
        <w:lang w:val="en-US" w:eastAsia="en-US" w:bidi="ar-SA"/>
      </w:rPr>
    </w:lvl>
    <w:lvl w:ilvl="8" w:tplc="5A70F61C">
      <w:numFmt w:val="bullet"/>
      <w:lvlText w:val="•"/>
      <w:lvlJc w:val="left"/>
      <w:pPr>
        <w:ind w:left="3232" w:hanging="219"/>
      </w:pPr>
      <w:rPr>
        <w:rFonts w:hint="default"/>
        <w:lang w:val="en-US" w:eastAsia="en-US" w:bidi="ar-SA"/>
      </w:rPr>
    </w:lvl>
  </w:abstractNum>
  <w:abstractNum w:abstractNumId="17" w15:restartNumberingAfterBreak="0">
    <w:nsid w:val="5FF62576"/>
    <w:multiLevelType w:val="hybridMultilevel"/>
    <w:tmpl w:val="AF3038AE"/>
    <w:lvl w:ilvl="0" w:tplc="FC1664B6">
      <w:start w:val="1"/>
      <w:numFmt w:val="decimal"/>
      <w:lvlText w:val="%1)"/>
      <w:lvlJc w:val="left"/>
      <w:pPr>
        <w:ind w:left="326" w:hanging="219"/>
      </w:pPr>
      <w:rPr>
        <w:rFonts w:ascii="Times New Roman" w:eastAsia="Times New Roman" w:hAnsi="Times New Roman" w:cs="Times New Roman" w:hint="default"/>
        <w:b w:val="0"/>
        <w:bCs w:val="0"/>
        <w:i w:val="0"/>
        <w:iCs w:val="0"/>
        <w:spacing w:val="0"/>
        <w:w w:val="99"/>
        <w:sz w:val="20"/>
        <w:szCs w:val="20"/>
        <w:lang w:val="en-US" w:eastAsia="en-US" w:bidi="ar-SA"/>
      </w:rPr>
    </w:lvl>
    <w:lvl w:ilvl="1" w:tplc="FC4EDCC2">
      <w:numFmt w:val="bullet"/>
      <w:lvlText w:val="•"/>
      <w:lvlJc w:val="left"/>
      <w:pPr>
        <w:ind w:left="684" w:hanging="219"/>
      </w:pPr>
      <w:rPr>
        <w:rFonts w:hint="default"/>
        <w:lang w:val="en-US" w:eastAsia="en-US" w:bidi="ar-SA"/>
      </w:rPr>
    </w:lvl>
    <w:lvl w:ilvl="2" w:tplc="A23E906A">
      <w:numFmt w:val="bullet"/>
      <w:lvlText w:val="•"/>
      <w:lvlJc w:val="left"/>
      <w:pPr>
        <w:ind w:left="1048" w:hanging="219"/>
      </w:pPr>
      <w:rPr>
        <w:rFonts w:hint="default"/>
        <w:lang w:val="en-US" w:eastAsia="en-US" w:bidi="ar-SA"/>
      </w:rPr>
    </w:lvl>
    <w:lvl w:ilvl="3" w:tplc="BD840508">
      <w:numFmt w:val="bullet"/>
      <w:lvlText w:val="•"/>
      <w:lvlJc w:val="left"/>
      <w:pPr>
        <w:ind w:left="1412" w:hanging="219"/>
      </w:pPr>
      <w:rPr>
        <w:rFonts w:hint="default"/>
        <w:lang w:val="en-US" w:eastAsia="en-US" w:bidi="ar-SA"/>
      </w:rPr>
    </w:lvl>
    <w:lvl w:ilvl="4" w:tplc="873C6F12">
      <w:numFmt w:val="bullet"/>
      <w:lvlText w:val="•"/>
      <w:lvlJc w:val="left"/>
      <w:pPr>
        <w:ind w:left="1776" w:hanging="219"/>
      </w:pPr>
      <w:rPr>
        <w:rFonts w:hint="default"/>
        <w:lang w:val="en-US" w:eastAsia="en-US" w:bidi="ar-SA"/>
      </w:rPr>
    </w:lvl>
    <w:lvl w:ilvl="5" w:tplc="5D6EC45C">
      <w:numFmt w:val="bullet"/>
      <w:lvlText w:val="•"/>
      <w:lvlJc w:val="left"/>
      <w:pPr>
        <w:ind w:left="2140" w:hanging="219"/>
      </w:pPr>
      <w:rPr>
        <w:rFonts w:hint="default"/>
        <w:lang w:val="en-US" w:eastAsia="en-US" w:bidi="ar-SA"/>
      </w:rPr>
    </w:lvl>
    <w:lvl w:ilvl="6" w:tplc="6FAE039C">
      <w:numFmt w:val="bullet"/>
      <w:lvlText w:val="•"/>
      <w:lvlJc w:val="left"/>
      <w:pPr>
        <w:ind w:left="2504" w:hanging="219"/>
      </w:pPr>
      <w:rPr>
        <w:rFonts w:hint="default"/>
        <w:lang w:val="en-US" w:eastAsia="en-US" w:bidi="ar-SA"/>
      </w:rPr>
    </w:lvl>
    <w:lvl w:ilvl="7" w:tplc="DDBAD580">
      <w:numFmt w:val="bullet"/>
      <w:lvlText w:val="•"/>
      <w:lvlJc w:val="left"/>
      <w:pPr>
        <w:ind w:left="2868" w:hanging="219"/>
      </w:pPr>
      <w:rPr>
        <w:rFonts w:hint="default"/>
        <w:lang w:val="en-US" w:eastAsia="en-US" w:bidi="ar-SA"/>
      </w:rPr>
    </w:lvl>
    <w:lvl w:ilvl="8" w:tplc="14A8C6A6">
      <w:numFmt w:val="bullet"/>
      <w:lvlText w:val="•"/>
      <w:lvlJc w:val="left"/>
      <w:pPr>
        <w:ind w:left="3232" w:hanging="219"/>
      </w:pPr>
      <w:rPr>
        <w:rFonts w:hint="default"/>
        <w:lang w:val="en-US" w:eastAsia="en-US" w:bidi="ar-SA"/>
      </w:rPr>
    </w:lvl>
  </w:abstractNum>
  <w:abstractNum w:abstractNumId="18" w15:restartNumberingAfterBreak="0">
    <w:nsid w:val="68846823"/>
    <w:multiLevelType w:val="hybridMultilevel"/>
    <w:tmpl w:val="B85AC6E0"/>
    <w:lvl w:ilvl="0" w:tplc="11CAF5C0">
      <w:numFmt w:val="bullet"/>
      <w:lvlText w:val=""/>
      <w:lvlJc w:val="left"/>
      <w:pPr>
        <w:ind w:left="141" w:hanging="293"/>
      </w:pPr>
      <w:rPr>
        <w:rFonts w:ascii="Wingdings" w:eastAsia="Wingdings" w:hAnsi="Wingdings" w:cs="Wingdings" w:hint="default"/>
        <w:b w:val="0"/>
        <w:bCs w:val="0"/>
        <w:i w:val="0"/>
        <w:iCs w:val="0"/>
        <w:w w:val="99"/>
        <w:sz w:val="20"/>
        <w:szCs w:val="20"/>
        <w:lang w:val="en-US" w:eastAsia="en-US" w:bidi="ar-SA"/>
      </w:rPr>
    </w:lvl>
    <w:lvl w:ilvl="1" w:tplc="4AA4F046">
      <w:numFmt w:val="bullet"/>
      <w:lvlText w:val="•"/>
      <w:lvlJc w:val="left"/>
      <w:pPr>
        <w:ind w:left="759" w:hanging="293"/>
      </w:pPr>
      <w:rPr>
        <w:rFonts w:hint="default"/>
        <w:lang w:val="en-US" w:eastAsia="en-US" w:bidi="ar-SA"/>
      </w:rPr>
    </w:lvl>
    <w:lvl w:ilvl="2" w:tplc="5D1A0268">
      <w:numFmt w:val="bullet"/>
      <w:lvlText w:val="•"/>
      <w:lvlJc w:val="left"/>
      <w:pPr>
        <w:ind w:left="1378" w:hanging="293"/>
      </w:pPr>
      <w:rPr>
        <w:rFonts w:hint="default"/>
        <w:lang w:val="en-US" w:eastAsia="en-US" w:bidi="ar-SA"/>
      </w:rPr>
    </w:lvl>
    <w:lvl w:ilvl="3" w:tplc="8DC8C25A">
      <w:numFmt w:val="bullet"/>
      <w:lvlText w:val="•"/>
      <w:lvlJc w:val="left"/>
      <w:pPr>
        <w:ind w:left="1997" w:hanging="293"/>
      </w:pPr>
      <w:rPr>
        <w:rFonts w:hint="default"/>
        <w:lang w:val="en-US" w:eastAsia="en-US" w:bidi="ar-SA"/>
      </w:rPr>
    </w:lvl>
    <w:lvl w:ilvl="4" w:tplc="B0A2D0B2">
      <w:numFmt w:val="bullet"/>
      <w:lvlText w:val="•"/>
      <w:lvlJc w:val="left"/>
      <w:pPr>
        <w:ind w:left="2616" w:hanging="293"/>
      </w:pPr>
      <w:rPr>
        <w:rFonts w:hint="default"/>
        <w:lang w:val="en-US" w:eastAsia="en-US" w:bidi="ar-SA"/>
      </w:rPr>
    </w:lvl>
    <w:lvl w:ilvl="5" w:tplc="BB7E7F48">
      <w:numFmt w:val="bullet"/>
      <w:lvlText w:val="•"/>
      <w:lvlJc w:val="left"/>
      <w:pPr>
        <w:ind w:left="3235" w:hanging="293"/>
      </w:pPr>
      <w:rPr>
        <w:rFonts w:hint="default"/>
        <w:lang w:val="en-US" w:eastAsia="en-US" w:bidi="ar-SA"/>
      </w:rPr>
    </w:lvl>
    <w:lvl w:ilvl="6" w:tplc="78B40304">
      <w:numFmt w:val="bullet"/>
      <w:lvlText w:val="•"/>
      <w:lvlJc w:val="left"/>
      <w:pPr>
        <w:ind w:left="3854" w:hanging="293"/>
      </w:pPr>
      <w:rPr>
        <w:rFonts w:hint="default"/>
        <w:lang w:val="en-US" w:eastAsia="en-US" w:bidi="ar-SA"/>
      </w:rPr>
    </w:lvl>
    <w:lvl w:ilvl="7" w:tplc="FE908A58">
      <w:numFmt w:val="bullet"/>
      <w:lvlText w:val="•"/>
      <w:lvlJc w:val="left"/>
      <w:pPr>
        <w:ind w:left="4473" w:hanging="293"/>
      </w:pPr>
      <w:rPr>
        <w:rFonts w:hint="default"/>
        <w:lang w:val="en-US" w:eastAsia="en-US" w:bidi="ar-SA"/>
      </w:rPr>
    </w:lvl>
    <w:lvl w:ilvl="8" w:tplc="CC100FB6">
      <w:numFmt w:val="bullet"/>
      <w:lvlText w:val="•"/>
      <w:lvlJc w:val="left"/>
      <w:pPr>
        <w:ind w:left="5092" w:hanging="293"/>
      </w:pPr>
      <w:rPr>
        <w:rFonts w:hint="default"/>
        <w:lang w:val="en-US" w:eastAsia="en-US" w:bidi="ar-SA"/>
      </w:rPr>
    </w:lvl>
  </w:abstractNum>
  <w:abstractNum w:abstractNumId="19" w15:restartNumberingAfterBreak="0">
    <w:nsid w:val="6AAC26FC"/>
    <w:multiLevelType w:val="hybridMultilevel"/>
    <w:tmpl w:val="B2388594"/>
    <w:lvl w:ilvl="0" w:tplc="05E0DEDC">
      <w:start w:val="1"/>
      <w:numFmt w:val="decimal"/>
      <w:lvlText w:val="[%1]"/>
      <w:lvlJc w:val="left"/>
      <w:pPr>
        <w:ind w:left="1844" w:hanging="425"/>
      </w:pPr>
      <w:rPr>
        <w:rFonts w:ascii="Times New Roman" w:eastAsia="Times New Roman" w:hAnsi="Times New Roman" w:cs="Times New Roman" w:hint="default"/>
        <w:b w:val="0"/>
        <w:bCs w:val="0"/>
        <w:i w:val="0"/>
        <w:iCs w:val="0"/>
        <w:w w:val="99"/>
        <w:sz w:val="20"/>
        <w:szCs w:val="20"/>
        <w:lang w:val="en-US" w:eastAsia="en-US" w:bidi="ar-SA"/>
      </w:rPr>
    </w:lvl>
    <w:lvl w:ilvl="1" w:tplc="4BA0B69C">
      <w:numFmt w:val="bullet"/>
      <w:lvlText w:val="•"/>
      <w:lvlJc w:val="left"/>
      <w:pPr>
        <w:ind w:left="2820" w:hanging="425"/>
      </w:pPr>
      <w:rPr>
        <w:rFonts w:hint="default"/>
        <w:lang w:val="en-US" w:eastAsia="en-US" w:bidi="ar-SA"/>
      </w:rPr>
    </w:lvl>
    <w:lvl w:ilvl="2" w:tplc="FE6874A0">
      <w:numFmt w:val="bullet"/>
      <w:lvlText w:val="•"/>
      <w:lvlJc w:val="left"/>
      <w:pPr>
        <w:ind w:left="3800" w:hanging="425"/>
      </w:pPr>
      <w:rPr>
        <w:rFonts w:hint="default"/>
        <w:lang w:val="en-US" w:eastAsia="en-US" w:bidi="ar-SA"/>
      </w:rPr>
    </w:lvl>
    <w:lvl w:ilvl="3" w:tplc="B4F0E458">
      <w:numFmt w:val="bullet"/>
      <w:lvlText w:val="•"/>
      <w:lvlJc w:val="left"/>
      <w:pPr>
        <w:ind w:left="4780" w:hanging="425"/>
      </w:pPr>
      <w:rPr>
        <w:rFonts w:hint="default"/>
        <w:lang w:val="en-US" w:eastAsia="en-US" w:bidi="ar-SA"/>
      </w:rPr>
    </w:lvl>
    <w:lvl w:ilvl="4" w:tplc="B8868958">
      <w:numFmt w:val="bullet"/>
      <w:lvlText w:val="•"/>
      <w:lvlJc w:val="left"/>
      <w:pPr>
        <w:ind w:left="5760" w:hanging="425"/>
      </w:pPr>
      <w:rPr>
        <w:rFonts w:hint="default"/>
        <w:lang w:val="en-US" w:eastAsia="en-US" w:bidi="ar-SA"/>
      </w:rPr>
    </w:lvl>
    <w:lvl w:ilvl="5" w:tplc="7F207988">
      <w:numFmt w:val="bullet"/>
      <w:lvlText w:val="•"/>
      <w:lvlJc w:val="left"/>
      <w:pPr>
        <w:ind w:left="6740" w:hanging="425"/>
      </w:pPr>
      <w:rPr>
        <w:rFonts w:hint="default"/>
        <w:lang w:val="en-US" w:eastAsia="en-US" w:bidi="ar-SA"/>
      </w:rPr>
    </w:lvl>
    <w:lvl w:ilvl="6" w:tplc="BA443E2E">
      <w:numFmt w:val="bullet"/>
      <w:lvlText w:val="•"/>
      <w:lvlJc w:val="left"/>
      <w:pPr>
        <w:ind w:left="7720" w:hanging="425"/>
      </w:pPr>
      <w:rPr>
        <w:rFonts w:hint="default"/>
        <w:lang w:val="en-US" w:eastAsia="en-US" w:bidi="ar-SA"/>
      </w:rPr>
    </w:lvl>
    <w:lvl w:ilvl="7" w:tplc="C8E6D222">
      <w:numFmt w:val="bullet"/>
      <w:lvlText w:val="•"/>
      <w:lvlJc w:val="left"/>
      <w:pPr>
        <w:ind w:left="8700" w:hanging="425"/>
      </w:pPr>
      <w:rPr>
        <w:rFonts w:hint="default"/>
        <w:lang w:val="en-US" w:eastAsia="en-US" w:bidi="ar-SA"/>
      </w:rPr>
    </w:lvl>
    <w:lvl w:ilvl="8" w:tplc="ED441336">
      <w:numFmt w:val="bullet"/>
      <w:lvlText w:val="•"/>
      <w:lvlJc w:val="left"/>
      <w:pPr>
        <w:ind w:left="9680" w:hanging="425"/>
      </w:pPr>
      <w:rPr>
        <w:rFonts w:hint="default"/>
        <w:lang w:val="en-US" w:eastAsia="en-US" w:bidi="ar-SA"/>
      </w:rPr>
    </w:lvl>
  </w:abstractNum>
  <w:abstractNum w:abstractNumId="20" w15:restartNumberingAfterBreak="0">
    <w:nsid w:val="72AA409A"/>
    <w:multiLevelType w:val="hybridMultilevel"/>
    <w:tmpl w:val="3684B3AC"/>
    <w:lvl w:ilvl="0" w:tplc="698210BA">
      <w:numFmt w:val="bullet"/>
      <w:lvlText w:val=""/>
      <w:lvlJc w:val="left"/>
      <w:pPr>
        <w:ind w:left="141" w:hanging="293"/>
      </w:pPr>
      <w:rPr>
        <w:rFonts w:ascii="Wingdings" w:eastAsia="Wingdings" w:hAnsi="Wingdings" w:cs="Wingdings" w:hint="default"/>
        <w:b w:val="0"/>
        <w:bCs w:val="0"/>
        <w:i w:val="0"/>
        <w:iCs w:val="0"/>
        <w:w w:val="99"/>
        <w:sz w:val="20"/>
        <w:szCs w:val="20"/>
        <w:lang w:val="en-US" w:eastAsia="en-US" w:bidi="ar-SA"/>
      </w:rPr>
    </w:lvl>
    <w:lvl w:ilvl="1" w:tplc="F61ADD84">
      <w:numFmt w:val="bullet"/>
      <w:lvlText w:val="•"/>
      <w:lvlJc w:val="left"/>
      <w:pPr>
        <w:ind w:left="408" w:hanging="293"/>
      </w:pPr>
      <w:rPr>
        <w:rFonts w:hint="default"/>
        <w:lang w:val="en-US" w:eastAsia="en-US" w:bidi="ar-SA"/>
      </w:rPr>
    </w:lvl>
    <w:lvl w:ilvl="2" w:tplc="C178CD28">
      <w:numFmt w:val="bullet"/>
      <w:lvlText w:val="•"/>
      <w:lvlJc w:val="left"/>
      <w:pPr>
        <w:ind w:left="677" w:hanging="293"/>
      </w:pPr>
      <w:rPr>
        <w:rFonts w:hint="default"/>
        <w:lang w:val="en-US" w:eastAsia="en-US" w:bidi="ar-SA"/>
      </w:rPr>
    </w:lvl>
    <w:lvl w:ilvl="3" w:tplc="2C08B81A">
      <w:numFmt w:val="bullet"/>
      <w:lvlText w:val="•"/>
      <w:lvlJc w:val="left"/>
      <w:pPr>
        <w:ind w:left="946" w:hanging="293"/>
      </w:pPr>
      <w:rPr>
        <w:rFonts w:hint="default"/>
        <w:lang w:val="en-US" w:eastAsia="en-US" w:bidi="ar-SA"/>
      </w:rPr>
    </w:lvl>
    <w:lvl w:ilvl="4" w:tplc="65E0CD3A">
      <w:numFmt w:val="bullet"/>
      <w:lvlText w:val="•"/>
      <w:lvlJc w:val="left"/>
      <w:pPr>
        <w:ind w:left="1214" w:hanging="293"/>
      </w:pPr>
      <w:rPr>
        <w:rFonts w:hint="default"/>
        <w:lang w:val="en-US" w:eastAsia="en-US" w:bidi="ar-SA"/>
      </w:rPr>
    </w:lvl>
    <w:lvl w:ilvl="5" w:tplc="A29825AE">
      <w:numFmt w:val="bullet"/>
      <w:lvlText w:val="•"/>
      <w:lvlJc w:val="left"/>
      <w:pPr>
        <w:ind w:left="1483" w:hanging="293"/>
      </w:pPr>
      <w:rPr>
        <w:rFonts w:hint="default"/>
        <w:lang w:val="en-US" w:eastAsia="en-US" w:bidi="ar-SA"/>
      </w:rPr>
    </w:lvl>
    <w:lvl w:ilvl="6" w:tplc="E57EA1BE">
      <w:numFmt w:val="bullet"/>
      <w:lvlText w:val="•"/>
      <w:lvlJc w:val="left"/>
      <w:pPr>
        <w:ind w:left="1752" w:hanging="293"/>
      </w:pPr>
      <w:rPr>
        <w:rFonts w:hint="default"/>
        <w:lang w:val="en-US" w:eastAsia="en-US" w:bidi="ar-SA"/>
      </w:rPr>
    </w:lvl>
    <w:lvl w:ilvl="7" w:tplc="7222F902">
      <w:numFmt w:val="bullet"/>
      <w:lvlText w:val="•"/>
      <w:lvlJc w:val="left"/>
      <w:pPr>
        <w:ind w:left="2020" w:hanging="293"/>
      </w:pPr>
      <w:rPr>
        <w:rFonts w:hint="default"/>
        <w:lang w:val="en-US" w:eastAsia="en-US" w:bidi="ar-SA"/>
      </w:rPr>
    </w:lvl>
    <w:lvl w:ilvl="8" w:tplc="45D0C5D6">
      <w:numFmt w:val="bullet"/>
      <w:lvlText w:val="•"/>
      <w:lvlJc w:val="left"/>
      <w:pPr>
        <w:ind w:left="2289" w:hanging="293"/>
      </w:pPr>
      <w:rPr>
        <w:rFonts w:hint="default"/>
        <w:lang w:val="en-US" w:eastAsia="en-US" w:bidi="ar-SA"/>
      </w:rPr>
    </w:lvl>
  </w:abstractNum>
  <w:abstractNum w:abstractNumId="21" w15:restartNumberingAfterBreak="0">
    <w:nsid w:val="7395758B"/>
    <w:multiLevelType w:val="hybridMultilevel"/>
    <w:tmpl w:val="5A4C9014"/>
    <w:lvl w:ilvl="0" w:tplc="F730B1CA">
      <w:numFmt w:val="bullet"/>
      <w:lvlText w:val=""/>
      <w:lvlJc w:val="left"/>
      <w:pPr>
        <w:ind w:left="2838" w:hanging="286"/>
      </w:pPr>
      <w:rPr>
        <w:rFonts w:ascii="Symbol" w:eastAsia="Symbol" w:hAnsi="Symbol" w:cs="Symbol" w:hint="default"/>
        <w:b w:val="0"/>
        <w:bCs w:val="0"/>
        <w:i w:val="0"/>
        <w:iCs w:val="0"/>
        <w:w w:val="99"/>
        <w:sz w:val="24"/>
        <w:szCs w:val="24"/>
        <w:lang w:val="en-US" w:eastAsia="en-US" w:bidi="ar-SA"/>
      </w:rPr>
    </w:lvl>
    <w:lvl w:ilvl="1" w:tplc="146600EE">
      <w:numFmt w:val="bullet"/>
      <w:lvlText w:val="•"/>
      <w:lvlJc w:val="left"/>
      <w:pPr>
        <w:ind w:left="3090" w:hanging="286"/>
      </w:pPr>
      <w:rPr>
        <w:rFonts w:hint="default"/>
        <w:lang w:val="en-US" w:eastAsia="en-US" w:bidi="ar-SA"/>
      </w:rPr>
    </w:lvl>
    <w:lvl w:ilvl="2" w:tplc="2B7ED248">
      <w:numFmt w:val="bullet"/>
      <w:lvlText w:val="•"/>
      <w:lvlJc w:val="left"/>
      <w:pPr>
        <w:ind w:left="4040" w:hanging="286"/>
      </w:pPr>
      <w:rPr>
        <w:rFonts w:hint="default"/>
        <w:lang w:val="en-US" w:eastAsia="en-US" w:bidi="ar-SA"/>
      </w:rPr>
    </w:lvl>
    <w:lvl w:ilvl="3" w:tplc="951247A4">
      <w:numFmt w:val="bullet"/>
      <w:lvlText w:val="•"/>
      <w:lvlJc w:val="left"/>
      <w:pPr>
        <w:ind w:left="4990" w:hanging="286"/>
      </w:pPr>
      <w:rPr>
        <w:rFonts w:hint="default"/>
        <w:lang w:val="en-US" w:eastAsia="en-US" w:bidi="ar-SA"/>
      </w:rPr>
    </w:lvl>
    <w:lvl w:ilvl="4" w:tplc="ECDE83DC">
      <w:numFmt w:val="bullet"/>
      <w:lvlText w:val="•"/>
      <w:lvlJc w:val="left"/>
      <w:pPr>
        <w:ind w:left="5940" w:hanging="286"/>
      </w:pPr>
      <w:rPr>
        <w:rFonts w:hint="default"/>
        <w:lang w:val="en-US" w:eastAsia="en-US" w:bidi="ar-SA"/>
      </w:rPr>
    </w:lvl>
    <w:lvl w:ilvl="5" w:tplc="05B41094">
      <w:numFmt w:val="bullet"/>
      <w:lvlText w:val="•"/>
      <w:lvlJc w:val="left"/>
      <w:pPr>
        <w:ind w:left="6890" w:hanging="286"/>
      </w:pPr>
      <w:rPr>
        <w:rFonts w:hint="default"/>
        <w:lang w:val="en-US" w:eastAsia="en-US" w:bidi="ar-SA"/>
      </w:rPr>
    </w:lvl>
    <w:lvl w:ilvl="6" w:tplc="45F4FE9A">
      <w:numFmt w:val="bullet"/>
      <w:lvlText w:val="•"/>
      <w:lvlJc w:val="left"/>
      <w:pPr>
        <w:ind w:left="7840" w:hanging="286"/>
      </w:pPr>
      <w:rPr>
        <w:rFonts w:hint="default"/>
        <w:lang w:val="en-US" w:eastAsia="en-US" w:bidi="ar-SA"/>
      </w:rPr>
    </w:lvl>
    <w:lvl w:ilvl="7" w:tplc="FB64C066">
      <w:numFmt w:val="bullet"/>
      <w:lvlText w:val="•"/>
      <w:lvlJc w:val="left"/>
      <w:pPr>
        <w:ind w:left="8790" w:hanging="286"/>
      </w:pPr>
      <w:rPr>
        <w:rFonts w:hint="default"/>
        <w:lang w:val="en-US" w:eastAsia="en-US" w:bidi="ar-SA"/>
      </w:rPr>
    </w:lvl>
    <w:lvl w:ilvl="8" w:tplc="A7C6CB36">
      <w:numFmt w:val="bullet"/>
      <w:lvlText w:val="•"/>
      <w:lvlJc w:val="left"/>
      <w:pPr>
        <w:ind w:left="9740" w:hanging="286"/>
      </w:pPr>
      <w:rPr>
        <w:rFonts w:hint="default"/>
        <w:lang w:val="en-US" w:eastAsia="en-US" w:bidi="ar-SA"/>
      </w:rPr>
    </w:lvl>
  </w:abstractNum>
  <w:abstractNum w:abstractNumId="22" w15:restartNumberingAfterBreak="0">
    <w:nsid w:val="7BDF69E4"/>
    <w:multiLevelType w:val="multilevel"/>
    <w:tmpl w:val="4AF294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5"/>
  </w:num>
  <w:num w:numId="3">
    <w:abstractNumId w:val="22"/>
  </w:num>
  <w:num w:numId="4">
    <w:abstractNumId w:val="1"/>
  </w:num>
  <w:num w:numId="5">
    <w:abstractNumId w:val="19"/>
  </w:num>
  <w:num w:numId="6">
    <w:abstractNumId w:val="12"/>
  </w:num>
  <w:num w:numId="7">
    <w:abstractNumId w:val="0"/>
  </w:num>
  <w:num w:numId="8">
    <w:abstractNumId w:val="4"/>
  </w:num>
  <w:num w:numId="9">
    <w:abstractNumId w:val="10"/>
  </w:num>
  <w:num w:numId="10">
    <w:abstractNumId w:val="16"/>
  </w:num>
  <w:num w:numId="11">
    <w:abstractNumId w:val="8"/>
  </w:num>
  <w:num w:numId="12">
    <w:abstractNumId w:val="17"/>
  </w:num>
  <w:num w:numId="13">
    <w:abstractNumId w:val="7"/>
  </w:num>
  <w:num w:numId="14">
    <w:abstractNumId w:val="14"/>
  </w:num>
  <w:num w:numId="15">
    <w:abstractNumId w:val="20"/>
  </w:num>
  <w:num w:numId="16">
    <w:abstractNumId w:val="3"/>
  </w:num>
  <w:num w:numId="17">
    <w:abstractNumId w:val="11"/>
  </w:num>
  <w:num w:numId="18">
    <w:abstractNumId w:val="18"/>
  </w:num>
  <w:num w:numId="19">
    <w:abstractNumId w:val="2"/>
  </w:num>
  <w:num w:numId="20">
    <w:abstractNumId w:val="6"/>
  </w:num>
  <w:num w:numId="21">
    <w:abstractNumId w:val="9"/>
  </w:num>
  <w:num w:numId="22">
    <w:abstractNumId w:val="21"/>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652"/>
    <w:rsid w:val="00011C69"/>
    <w:rsid w:val="0002102D"/>
    <w:rsid w:val="000235C6"/>
    <w:rsid w:val="000243DA"/>
    <w:rsid w:val="00026624"/>
    <w:rsid w:val="000416B0"/>
    <w:rsid w:val="0004539F"/>
    <w:rsid w:val="00061AA4"/>
    <w:rsid w:val="0007434A"/>
    <w:rsid w:val="000803B1"/>
    <w:rsid w:val="00087A98"/>
    <w:rsid w:val="00093310"/>
    <w:rsid w:val="000A73B2"/>
    <w:rsid w:val="000B5548"/>
    <w:rsid w:val="000C1EAA"/>
    <w:rsid w:val="000C7427"/>
    <w:rsid w:val="000D1FD6"/>
    <w:rsid w:val="000E5FDB"/>
    <w:rsid w:val="000F4581"/>
    <w:rsid w:val="000F71E5"/>
    <w:rsid w:val="001124F8"/>
    <w:rsid w:val="00114524"/>
    <w:rsid w:val="001159FF"/>
    <w:rsid w:val="00116625"/>
    <w:rsid w:val="00122469"/>
    <w:rsid w:val="00122827"/>
    <w:rsid w:val="00126A0D"/>
    <w:rsid w:val="00133DBB"/>
    <w:rsid w:val="001347A8"/>
    <w:rsid w:val="00135E7C"/>
    <w:rsid w:val="0015022E"/>
    <w:rsid w:val="0015228F"/>
    <w:rsid w:val="00157B18"/>
    <w:rsid w:val="001615A2"/>
    <w:rsid w:val="00167341"/>
    <w:rsid w:val="0017208F"/>
    <w:rsid w:val="00174E20"/>
    <w:rsid w:val="00184415"/>
    <w:rsid w:val="00192DF2"/>
    <w:rsid w:val="001B0223"/>
    <w:rsid w:val="001D3270"/>
    <w:rsid w:val="001E10CA"/>
    <w:rsid w:val="001E4A9D"/>
    <w:rsid w:val="001E56ED"/>
    <w:rsid w:val="00215280"/>
    <w:rsid w:val="0021672B"/>
    <w:rsid w:val="002168B8"/>
    <w:rsid w:val="0022660B"/>
    <w:rsid w:val="002603F7"/>
    <w:rsid w:val="00273B0B"/>
    <w:rsid w:val="00283DD3"/>
    <w:rsid w:val="00287A98"/>
    <w:rsid w:val="00290864"/>
    <w:rsid w:val="0029131E"/>
    <w:rsid w:val="002A2478"/>
    <w:rsid w:val="002A3764"/>
    <w:rsid w:val="002A50A5"/>
    <w:rsid w:val="002A7717"/>
    <w:rsid w:val="002B07B7"/>
    <w:rsid w:val="002B4A2B"/>
    <w:rsid w:val="002C0C97"/>
    <w:rsid w:val="002C3D89"/>
    <w:rsid w:val="002C641B"/>
    <w:rsid w:val="002D1B3F"/>
    <w:rsid w:val="002D368E"/>
    <w:rsid w:val="002D7763"/>
    <w:rsid w:val="002F6405"/>
    <w:rsid w:val="003160C0"/>
    <w:rsid w:val="00316E8E"/>
    <w:rsid w:val="00322189"/>
    <w:rsid w:val="003276E3"/>
    <w:rsid w:val="0033721F"/>
    <w:rsid w:val="003537FB"/>
    <w:rsid w:val="00353CF7"/>
    <w:rsid w:val="00361730"/>
    <w:rsid w:val="00366136"/>
    <w:rsid w:val="00375014"/>
    <w:rsid w:val="00380374"/>
    <w:rsid w:val="0038555B"/>
    <w:rsid w:val="00386D5C"/>
    <w:rsid w:val="00392BA9"/>
    <w:rsid w:val="00395195"/>
    <w:rsid w:val="003A1C54"/>
    <w:rsid w:val="003B0559"/>
    <w:rsid w:val="003B146F"/>
    <w:rsid w:val="003B4D25"/>
    <w:rsid w:val="003E16DE"/>
    <w:rsid w:val="003E395D"/>
    <w:rsid w:val="003E4F0E"/>
    <w:rsid w:val="003F25A5"/>
    <w:rsid w:val="003F4CB1"/>
    <w:rsid w:val="003F52EA"/>
    <w:rsid w:val="004148FA"/>
    <w:rsid w:val="00424284"/>
    <w:rsid w:val="00441E60"/>
    <w:rsid w:val="00442C87"/>
    <w:rsid w:val="00447291"/>
    <w:rsid w:val="004531A9"/>
    <w:rsid w:val="00457312"/>
    <w:rsid w:val="004763F1"/>
    <w:rsid w:val="00477476"/>
    <w:rsid w:val="0047795A"/>
    <w:rsid w:val="0048105E"/>
    <w:rsid w:val="0048139D"/>
    <w:rsid w:val="00490ABD"/>
    <w:rsid w:val="004A0C3C"/>
    <w:rsid w:val="004B0637"/>
    <w:rsid w:val="004B3003"/>
    <w:rsid w:val="004B31E0"/>
    <w:rsid w:val="004B4E1B"/>
    <w:rsid w:val="004D1285"/>
    <w:rsid w:val="004E166E"/>
    <w:rsid w:val="004E5862"/>
    <w:rsid w:val="004F064B"/>
    <w:rsid w:val="004F0FFE"/>
    <w:rsid w:val="004F141F"/>
    <w:rsid w:val="004F5AA6"/>
    <w:rsid w:val="00500196"/>
    <w:rsid w:val="00500F47"/>
    <w:rsid w:val="00502F75"/>
    <w:rsid w:val="00512E97"/>
    <w:rsid w:val="00515201"/>
    <w:rsid w:val="00517F2C"/>
    <w:rsid w:val="005276FD"/>
    <w:rsid w:val="005333B4"/>
    <w:rsid w:val="00535AD5"/>
    <w:rsid w:val="00545C16"/>
    <w:rsid w:val="00562FCE"/>
    <w:rsid w:val="005819FF"/>
    <w:rsid w:val="00593C65"/>
    <w:rsid w:val="005A04E3"/>
    <w:rsid w:val="005A486B"/>
    <w:rsid w:val="005C7856"/>
    <w:rsid w:val="005D1490"/>
    <w:rsid w:val="005D4FDF"/>
    <w:rsid w:val="005E1C48"/>
    <w:rsid w:val="00603D27"/>
    <w:rsid w:val="00613E8C"/>
    <w:rsid w:val="006176C4"/>
    <w:rsid w:val="00620242"/>
    <w:rsid w:val="00621375"/>
    <w:rsid w:val="006237EF"/>
    <w:rsid w:val="00624110"/>
    <w:rsid w:val="006268B5"/>
    <w:rsid w:val="006272E9"/>
    <w:rsid w:val="00630657"/>
    <w:rsid w:val="00635395"/>
    <w:rsid w:val="006418B4"/>
    <w:rsid w:val="00643A7D"/>
    <w:rsid w:val="00656529"/>
    <w:rsid w:val="006604D2"/>
    <w:rsid w:val="0067249D"/>
    <w:rsid w:val="0068596A"/>
    <w:rsid w:val="006967CB"/>
    <w:rsid w:val="006A1235"/>
    <w:rsid w:val="006A35B0"/>
    <w:rsid w:val="006C13C3"/>
    <w:rsid w:val="006C5D46"/>
    <w:rsid w:val="006C5EDD"/>
    <w:rsid w:val="006E75C1"/>
    <w:rsid w:val="00701725"/>
    <w:rsid w:val="0070522C"/>
    <w:rsid w:val="00712AFD"/>
    <w:rsid w:val="00715244"/>
    <w:rsid w:val="007224E5"/>
    <w:rsid w:val="00741CF8"/>
    <w:rsid w:val="007451FF"/>
    <w:rsid w:val="00756183"/>
    <w:rsid w:val="0077640F"/>
    <w:rsid w:val="00785560"/>
    <w:rsid w:val="00791B59"/>
    <w:rsid w:val="00792108"/>
    <w:rsid w:val="0079778B"/>
    <w:rsid w:val="007A2061"/>
    <w:rsid w:val="007A288F"/>
    <w:rsid w:val="007A3622"/>
    <w:rsid w:val="007B0FC6"/>
    <w:rsid w:val="007B4A6A"/>
    <w:rsid w:val="007B4B58"/>
    <w:rsid w:val="007B7221"/>
    <w:rsid w:val="007B796E"/>
    <w:rsid w:val="007C3A51"/>
    <w:rsid w:val="007E4E3A"/>
    <w:rsid w:val="007E7224"/>
    <w:rsid w:val="007F054F"/>
    <w:rsid w:val="007F1F9A"/>
    <w:rsid w:val="00804793"/>
    <w:rsid w:val="00806BB4"/>
    <w:rsid w:val="008072BF"/>
    <w:rsid w:val="00821C2E"/>
    <w:rsid w:val="00831493"/>
    <w:rsid w:val="008335F0"/>
    <w:rsid w:val="00837A9A"/>
    <w:rsid w:val="00840029"/>
    <w:rsid w:val="008562D1"/>
    <w:rsid w:val="0086565A"/>
    <w:rsid w:val="00866548"/>
    <w:rsid w:val="008742D2"/>
    <w:rsid w:val="0087652E"/>
    <w:rsid w:val="00876BDE"/>
    <w:rsid w:val="00897856"/>
    <w:rsid w:val="008A6F7C"/>
    <w:rsid w:val="008A7C60"/>
    <w:rsid w:val="008B07CA"/>
    <w:rsid w:val="008B4E1B"/>
    <w:rsid w:val="008C004C"/>
    <w:rsid w:val="008C2956"/>
    <w:rsid w:val="008C5549"/>
    <w:rsid w:val="008D386B"/>
    <w:rsid w:val="008D50B0"/>
    <w:rsid w:val="008E2D92"/>
    <w:rsid w:val="008F0940"/>
    <w:rsid w:val="008F14F4"/>
    <w:rsid w:val="008F2554"/>
    <w:rsid w:val="008F4419"/>
    <w:rsid w:val="009028E9"/>
    <w:rsid w:val="00903739"/>
    <w:rsid w:val="00910529"/>
    <w:rsid w:val="00920B80"/>
    <w:rsid w:val="0092100E"/>
    <w:rsid w:val="0094385F"/>
    <w:rsid w:val="00950FFE"/>
    <w:rsid w:val="00954EB6"/>
    <w:rsid w:val="00961376"/>
    <w:rsid w:val="009628EB"/>
    <w:rsid w:val="00973DDE"/>
    <w:rsid w:val="00980E8C"/>
    <w:rsid w:val="00982AB7"/>
    <w:rsid w:val="00986732"/>
    <w:rsid w:val="00986ED1"/>
    <w:rsid w:val="00994FD5"/>
    <w:rsid w:val="009A7330"/>
    <w:rsid w:val="009B0D71"/>
    <w:rsid w:val="009C5086"/>
    <w:rsid w:val="009D4E85"/>
    <w:rsid w:val="009D5E94"/>
    <w:rsid w:val="009F084F"/>
    <w:rsid w:val="009F24F4"/>
    <w:rsid w:val="00A04867"/>
    <w:rsid w:val="00A17DCE"/>
    <w:rsid w:val="00A22AEF"/>
    <w:rsid w:val="00A264F7"/>
    <w:rsid w:val="00A26821"/>
    <w:rsid w:val="00A302A9"/>
    <w:rsid w:val="00A307F1"/>
    <w:rsid w:val="00A400A6"/>
    <w:rsid w:val="00A423E3"/>
    <w:rsid w:val="00A57630"/>
    <w:rsid w:val="00A823D6"/>
    <w:rsid w:val="00A83019"/>
    <w:rsid w:val="00A857E6"/>
    <w:rsid w:val="00A932D8"/>
    <w:rsid w:val="00A95865"/>
    <w:rsid w:val="00AA4806"/>
    <w:rsid w:val="00AA565B"/>
    <w:rsid w:val="00AA6A7E"/>
    <w:rsid w:val="00AA6B1D"/>
    <w:rsid w:val="00AB0B46"/>
    <w:rsid w:val="00AB5A82"/>
    <w:rsid w:val="00AC2AB2"/>
    <w:rsid w:val="00AC4710"/>
    <w:rsid w:val="00AE2652"/>
    <w:rsid w:val="00AE28B7"/>
    <w:rsid w:val="00AE6AD2"/>
    <w:rsid w:val="00AE7BEF"/>
    <w:rsid w:val="00B005EB"/>
    <w:rsid w:val="00B03A8B"/>
    <w:rsid w:val="00B121FE"/>
    <w:rsid w:val="00B32DFE"/>
    <w:rsid w:val="00B36219"/>
    <w:rsid w:val="00B435C7"/>
    <w:rsid w:val="00B45E1B"/>
    <w:rsid w:val="00B536B9"/>
    <w:rsid w:val="00B71A5A"/>
    <w:rsid w:val="00B73CDC"/>
    <w:rsid w:val="00B74652"/>
    <w:rsid w:val="00B766BC"/>
    <w:rsid w:val="00B90072"/>
    <w:rsid w:val="00B90FA3"/>
    <w:rsid w:val="00B9410B"/>
    <w:rsid w:val="00BA20B7"/>
    <w:rsid w:val="00BA324C"/>
    <w:rsid w:val="00BA6416"/>
    <w:rsid w:val="00BB56EA"/>
    <w:rsid w:val="00BB631C"/>
    <w:rsid w:val="00BC28FC"/>
    <w:rsid w:val="00BC5CBB"/>
    <w:rsid w:val="00BD2759"/>
    <w:rsid w:val="00BE455D"/>
    <w:rsid w:val="00BE71CA"/>
    <w:rsid w:val="00BF0F1F"/>
    <w:rsid w:val="00BF48BD"/>
    <w:rsid w:val="00BF4C3A"/>
    <w:rsid w:val="00C06F83"/>
    <w:rsid w:val="00C10C70"/>
    <w:rsid w:val="00C12D13"/>
    <w:rsid w:val="00C1575B"/>
    <w:rsid w:val="00C17BA5"/>
    <w:rsid w:val="00C2769E"/>
    <w:rsid w:val="00C37BBC"/>
    <w:rsid w:val="00C435C7"/>
    <w:rsid w:val="00C43AC3"/>
    <w:rsid w:val="00C43DB7"/>
    <w:rsid w:val="00C53EA7"/>
    <w:rsid w:val="00C578F7"/>
    <w:rsid w:val="00C646EA"/>
    <w:rsid w:val="00C667B6"/>
    <w:rsid w:val="00C72193"/>
    <w:rsid w:val="00C741BB"/>
    <w:rsid w:val="00C83154"/>
    <w:rsid w:val="00C92535"/>
    <w:rsid w:val="00CA45BF"/>
    <w:rsid w:val="00CB05AE"/>
    <w:rsid w:val="00CB56E0"/>
    <w:rsid w:val="00CC3267"/>
    <w:rsid w:val="00CC61FC"/>
    <w:rsid w:val="00CD44A7"/>
    <w:rsid w:val="00CD6C41"/>
    <w:rsid w:val="00CE0B95"/>
    <w:rsid w:val="00CF010F"/>
    <w:rsid w:val="00CF4E1C"/>
    <w:rsid w:val="00D02EA7"/>
    <w:rsid w:val="00D0568D"/>
    <w:rsid w:val="00D12FB2"/>
    <w:rsid w:val="00D138CC"/>
    <w:rsid w:val="00D16D63"/>
    <w:rsid w:val="00D337B8"/>
    <w:rsid w:val="00D36726"/>
    <w:rsid w:val="00D51E12"/>
    <w:rsid w:val="00D52782"/>
    <w:rsid w:val="00D551F3"/>
    <w:rsid w:val="00D656BF"/>
    <w:rsid w:val="00D70C4D"/>
    <w:rsid w:val="00D7162A"/>
    <w:rsid w:val="00D72C60"/>
    <w:rsid w:val="00D73671"/>
    <w:rsid w:val="00D73D3B"/>
    <w:rsid w:val="00D77697"/>
    <w:rsid w:val="00D87226"/>
    <w:rsid w:val="00D92171"/>
    <w:rsid w:val="00D94B56"/>
    <w:rsid w:val="00DA1ACE"/>
    <w:rsid w:val="00DA5882"/>
    <w:rsid w:val="00DA6E51"/>
    <w:rsid w:val="00DB3ADA"/>
    <w:rsid w:val="00DC0F4C"/>
    <w:rsid w:val="00DC248D"/>
    <w:rsid w:val="00DC4818"/>
    <w:rsid w:val="00DC7B88"/>
    <w:rsid w:val="00DD3B08"/>
    <w:rsid w:val="00DF2B47"/>
    <w:rsid w:val="00DF6939"/>
    <w:rsid w:val="00E1634D"/>
    <w:rsid w:val="00E16CC3"/>
    <w:rsid w:val="00E234FA"/>
    <w:rsid w:val="00E2437A"/>
    <w:rsid w:val="00E501C6"/>
    <w:rsid w:val="00E507E8"/>
    <w:rsid w:val="00E63ADA"/>
    <w:rsid w:val="00E64921"/>
    <w:rsid w:val="00E7354E"/>
    <w:rsid w:val="00E81CDB"/>
    <w:rsid w:val="00E86C47"/>
    <w:rsid w:val="00E93569"/>
    <w:rsid w:val="00EA1907"/>
    <w:rsid w:val="00EB6C8D"/>
    <w:rsid w:val="00EC6E4E"/>
    <w:rsid w:val="00ED12FD"/>
    <w:rsid w:val="00ED263C"/>
    <w:rsid w:val="00EE5F2D"/>
    <w:rsid w:val="00EE5F63"/>
    <w:rsid w:val="00EF5F3F"/>
    <w:rsid w:val="00F02081"/>
    <w:rsid w:val="00F4714C"/>
    <w:rsid w:val="00F506E4"/>
    <w:rsid w:val="00F52410"/>
    <w:rsid w:val="00F650F4"/>
    <w:rsid w:val="00F66704"/>
    <w:rsid w:val="00F73BC1"/>
    <w:rsid w:val="00F80FAE"/>
    <w:rsid w:val="00F81C98"/>
    <w:rsid w:val="00F8540F"/>
    <w:rsid w:val="00F91C82"/>
    <w:rsid w:val="00F95750"/>
    <w:rsid w:val="00F96C98"/>
    <w:rsid w:val="00F97FEA"/>
    <w:rsid w:val="00FA2086"/>
    <w:rsid w:val="00FB1D7A"/>
    <w:rsid w:val="00FB2AAE"/>
    <w:rsid w:val="00FB798B"/>
    <w:rsid w:val="00FC2F10"/>
    <w:rsid w:val="00FC4D50"/>
    <w:rsid w:val="00FC4E47"/>
    <w:rsid w:val="00FD5A4F"/>
    <w:rsid w:val="00FD71F8"/>
    <w:rsid w:val="00FE0225"/>
    <w:rsid w:val="00FE1D26"/>
    <w:rsid w:val="00FE523A"/>
    <w:rsid w:val="00FE52E3"/>
    <w:rsid w:val="00FF2545"/>
    <w:rsid w:val="00FF5427"/>
    <w:rsid w:val="00FF58F7"/>
    <w:rsid w:val="00FF5A9C"/>
    <w:rsid w:val="0849855D"/>
    <w:rsid w:val="5A53B199"/>
  </w:rsids>
  <m:mathPr>
    <m:mathFont m:val="Cambria Math"/>
    <m:brkBin m:val="before"/>
    <m:brkBinSub m:val="--"/>
    <m:smallFrac m:val="0"/>
    <m:dispDef/>
    <m:lMargin m:val="0"/>
    <m:rMargin m:val="0"/>
    <m:defJc m:val="centerGroup"/>
    <m:wrapIndent m:val="1440"/>
    <m:intLim m:val="subSup"/>
    <m:naryLim m:val="undOvr"/>
  </m:mathPr>
  <w:themeFontLang w:val="uk-U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D7C775"/>
  <w15:chartTrackingRefBased/>
  <w15:docId w15:val="{6A70552B-4B51-49DB-B394-B543F410A1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ind w:firstLine="709"/>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jc w:val="center"/>
    </w:pPr>
  </w:style>
  <w:style w:type="paragraph" w:styleId="1">
    <w:name w:val="heading 1"/>
    <w:basedOn w:val="a"/>
    <w:next w:val="a"/>
    <w:link w:val="10"/>
    <w:uiPriority w:val="9"/>
    <w:qFormat/>
    <w:rsid w:val="0015228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15228F"/>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3B146F"/>
    <w:pPr>
      <w:autoSpaceDE w:val="0"/>
      <w:autoSpaceDN w:val="0"/>
      <w:adjustRightInd w:val="0"/>
      <w:ind w:firstLine="0"/>
      <w:jc w:val="left"/>
    </w:pPr>
    <w:rPr>
      <w:rFonts w:ascii="Verdana" w:hAnsi="Verdana" w:cs="Verdana"/>
      <w:color w:val="000000"/>
      <w:sz w:val="24"/>
      <w:szCs w:val="24"/>
    </w:rPr>
  </w:style>
  <w:style w:type="paragraph" w:customStyle="1" w:styleId="Pa13">
    <w:name w:val="Pa13"/>
    <w:basedOn w:val="Default"/>
    <w:next w:val="Default"/>
    <w:uiPriority w:val="99"/>
    <w:rsid w:val="003B146F"/>
    <w:pPr>
      <w:spacing w:line="211" w:lineRule="atLeast"/>
    </w:pPr>
    <w:rPr>
      <w:rFonts w:cstheme="minorBidi"/>
      <w:color w:val="auto"/>
    </w:rPr>
  </w:style>
  <w:style w:type="paragraph" w:customStyle="1" w:styleId="Pa18">
    <w:name w:val="Pa18"/>
    <w:basedOn w:val="Default"/>
    <w:next w:val="Default"/>
    <w:uiPriority w:val="99"/>
    <w:rsid w:val="003B146F"/>
    <w:pPr>
      <w:spacing w:line="211" w:lineRule="atLeast"/>
    </w:pPr>
    <w:rPr>
      <w:rFonts w:cstheme="minorBidi"/>
      <w:color w:val="auto"/>
    </w:rPr>
  </w:style>
  <w:style w:type="paragraph" w:customStyle="1" w:styleId="Pa19">
    <w:name w:val="Pa19"/>
    <w:basedOn w:val="Default"/>
    <w:next w:val="Default"/>
    <w:uiPriority w:val="99"/>
    <w:rsid w:val="003B146F"/>
    <w:pPr>
      <w:spacing w:line="201" w:lineRule="atLeast"/>
    </w:pPr>
    <w:rPr>
      <w:rFonts w:cstheme="minorBidi"/>
      <w:color w:val="auto"/>
    </w:rPr>
  </w:style>
  <w:style w:type="paragraph" w:styleId="a3">
    <w:name w:val="List Paragraph"/>
    <w:basedOn w:val="a"/>
    <w:uiPriority w:val="1"/>
    <w:qFormat/>
    <w:rsid w:val="000A73B2"/>
    <w:pPr>
      <w:ind w:left="720"/>
      <w:contextualSpacing/>
    </w:pPr>
  </w:style>
  <w:style w:type="character" w:styleId="a4">
    <w:name w:val="Hyperlink"/>
    <w:basedOn w:val="a0"/>
    <w:uiPriority w:val="99"/>
    <w:unhideWhenUsed/>
    <w:rsid w:val="0015228F"/>
    <w:rPr>
      <w:color w:val="0563C1" w:themeColor="hyperlink"/>
      <w:u w:val="single"/>
    </w:rPr>
  </w:style>
  <w:style w:type="character" w:styleId="a5">
    <w:name w:val="Unresolved Mention"/>
    <w:basedOn w:val="a0"/>
    <w:uiPriority w:val="99"/>
    <w:semiHidden/>
    <w:unhideWhenUsed/>
    <w:rsid w:val="0015228F"/>
    <w:rPr>
      <w:color w:val="605E5C"/>
      <w:shd w:val="clear" w:color="auto" w:fill="E1DFDD"/>
    </w:rPr>
  </w:style>
  <w:style w:type="character" w:styleId="a6">
    <w:name w:val="FollowedHyperlink"/>
    <w:basedOn w:val="a0"/>
    <w:uiPriority w:val="99"/>
    <w:semiHidden/>
    <w:unhideWhenUsed/>
    <w:rsid w:val="0015228F"/>
    <w:rPr>
      <w:color w:val="954F72" w:themeColor="followedHyperlink"/>
      <w:u w:val="single"/>
    </w:rPr>
  </w:style>
  <w:style w:type="character" w:customStyle="1" w:styleId="10">
    <w:name w:val="Заголовок 1 Знак"/>
    <w:basedOn w:val="a0"/>
    <w:link w:val="1"/>
    <w:uiPriority w:val="9"/>
    <w:rsid w:val="0015228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15228F"/>
    <w:rPr>
      <w:rFonts w:asciiTheme="majorHAnsi" w:eastAsiaTheme="majorEastAsia" w:hAnsiTheme="majorHAnsi" w:cstheme="majorBidi"/>
      <w:color w:val="2F5496" w:themeColor="accent1" w:themeShade="BF"/>
      <w:sz w:val="26"/>
      <w:szCs w:val="26"/>
    </w:rPr>
  </w:style>
  <w:style w:type="paragraph" w:styleId="a7">
    <w:name w:val="Body Text"/>
    <w:basedOn w:val="a"/>
    <w:link w:val="a8"/>
    <w:uiPriority w:val="1"/>
    <w:qFormat/>
    <w:rsid w:val="00CC61FC"/>
    <w:pPr>
      <w:widowControl w:val="0"/>
      <w:autoSpaceDE w:val="0"/>
      <w:autoSpaceDN w:val="0"/>
      <w:ind w:firstLine="0"/>
      <w:jc w:val="left"/>
    </w:pPr>
    <w:rPr>
      <w:rFonts w:ascii="Times New Roman" w:eastAsia="Times New Roman" w:hAnsi="Times New Roman" w:cs="Times New Roman"/>
      <w:sz w:val="24"/>
      <w:szCs w:val="24"/>
      <w:lang w:val="en-US"/>
    </w:rPr>
  </w:style>
  <w:style w:type="character" w:customStyle="1" w:styleId="a8">
    <w:name w:val="Основной текст Знак"/>
    <w:basedOn w:val="a0"/>
    <w:link w:val="a7"/>
    <w:uiPriority w:val="1"/>
    <w:rsid w:val="00CC61FC"/>
    <w:rPr>
      <w:rFonts w:ascii="Times New Roman" w:eastAsia="Times New Roman" w:hAnsi="Times New Roman" w:cs="Times New Roman"/>
      <w:sz w:val="24"/>
      <w:szCs w:val="24"/>
      <w:lang w:val="en-US"/>
    </w:rPr>
  </w:style>
  <w:style w:type="paragraph" w:customStyle="1" w:styleId="TableParagraph">
    <w:name w:val="Table Paragraph"/>
    <w:basedOn w:val="a"/>
    <w:uiPriority w:val="1"/>
    <w:qFormat/>
    <w:rsid w:val="00CC61FC"/>
    <w:pPr>
      <w:widowControl w:val="0"/>
      <w:autoSpaceDE w:val="0"/>
      <w:autoSpaceDN w:val="0"/>
      <w:ind w:firstLine="0"/>
      <w:jc w:val="left"/>
    </w:pPr>
    <w:rPr>
      <w:rFonts w:ascii="Times New Roman" w:eastAsia="Times New Roman" w:hAnsi="Times New Roman" w:cs="Times New Roman"/>
      <w:lang w:val="en-US"/>
    </w:rPr>
  </w:style>
  <w:style w:type="paragraph" w:styleId="a9">
    <w:name w:val="header"/>
    <w:basedOn w:val="a"/>
    <w:link w:val="aa"/>
    <w:uiPriority w:val="99"/>
    <w:semiHidden/>
    <w:unhideWhenUsed/>
    <w:rsid w:val="00F506E4"/>
    <w:pPr>
      <w:tabs>
        <w:tab w:val="center" w:pos="4677"/>
        <w:tab w:val="right" w:pos="9355"/>
      </w:tabs>
    </w:pPr>
  </w:style>
  <w:style w:type="character" w:customStyle="1" w:styleId="aa">
    <w:name w:val="Верхний колонтитул Знак"/>
    <w:basedOn w:val="a0"/>
    <w:link w:val="a9"/>
    <w:uiPriority w:val="99"/>
    <w:semiHidden/>
    <w:rsid w:val="00F506E4"/>
  </w:style>
  <w:style w:type="paragraph" w:styleId="ab">
    <w:name w:val="footer"/>
    <w:basedOn w:val="a"/>
    <w:link w:val="ac"/>
    <w:uiPriority w:val="99"/>
    <w:semiHidden/>
    <w:unhideWhenUsed/>
    <w:rsid w:val="00F506E4"/>
    <w:pPr>
      <w:tabs>
        <w:tab w:val="center" w:pos="4677"/>
        <w:tab w:val="right" w:pos="9355"/>
      </w:tabs>
    </w:pPr>
  </w:style>
  <w:style w:type="character" w:customStyle="1" w:styleId="ac">
    <w:name w:val="Нижний колонтитул Знак"/>
    <w:basedOn w:val="a0"/>
    <w:link w:val="ab"/>
    <w:uiPriority w:val="99"/>
    <w:semiHidden/>
    <w:rsid w:val="00F506E4"/>
  </w:style>
  <w:style w:type="table" w:customStyle="1" w:styleId="TableNormal1">
    <w:name w:val="Table Normal1"/>
    <w:uiPriority w:val="2"/>
    <w:semiHidden/>
    <w:unhideWhenUsed/>
    <w:qFormat/>
    <w:rsid w:val="00F506E4"/>
    <w:pPr>
      <w:widowControl w:val="0"/>
      <w:autoSpaceDE w:val="0"/>
      <w:autoSpaceDN w:val="0"/>
      <w:ind w:firstLine="0"/>
      <w:jc w:val="left"/>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404156">
      <w:bodyDiv w:val="1"/>
      <w:marLeft w:val="0"/>
      <w:marRight w:val="0"/>
      <w:marTop w:val="0"/>
      <w:marBottom w:val="0"/>
      <w:divBdr>
        <w:top w:val="none" w:sz="0" w:space="0" w:color="auto"/>
        <w:left w:val="none" w:sz="0" w:space="0" w:color="auto"/>
        <w:bottom w:val="none" w:sz="0" w:space="0" w:color="auto"/>
        <w:right w:val="none" w:sz="0" w:space="0" w:color="auto"/>
      </w:divBdr>
      <w:divsChild>
        <w:div w:id="548804893">
          <w:marLeft w:val="0"/>
          <w:marRight w:val="0"/>
          <w:marTop w:val="900"/>
          <w:marBottom w:val="0"/>
          <w:divBdr>
            <w:top w:val="none" w:sz="0" w:space="0" w:color="auto"/>
            <w:left w:val="none" w:sz="0" w:space="0" w:color="auto"/>
            <w:bottom w:val="none" w:sz="0" w:space="0" w:color="auto"/>
            <w:right w:val="none" w:sz="0" w:space="0" w:color="auto"/>
          </w:divBdr>
          <w:divsChild>
            <w:div w:id="1888252486">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1671923">
      <w:bodyDiv w:val="1"/>
      <w:marLeft w:val="0"/>
      <w:marRight w:val="0"/>
      <w:marTop w:val="0"/>
      <w:marBottom w:val="0"/>
      <w:divBdr>
        <w:top w:val="none" w:sz="0" w:space="0" w:color="auto"/>
        <w:left w:val="none" w:sz="0" w:space="0" w:color="auto"/>
        <w:bottom w:val="none" w:sz="0" w:space="0" w:color="auto"/>
        <w:right w:val="none" w:sz="0" w:space="0" w:color="auto"/>
      </w:divBdr>
    </w:div>
    <w:div w:id="250941656">
      <w:bodyDiv w:val="1"/>
      <w:marLeft w:val="0"/>
      <w:marRight w:val="0"/>
      <w:marTop w:val="0"/>
      <w:marBottom w:val="0"/>
      <w:divBdr>
        <w:top w:val="none" w:sz="0" w:space="0" w:color="auto"/>
        <w:left w:val="none" w:sz="0" w:space="0" w:color="auto"/>
        <w:bottom w:val="none" w:sz="0" w:space="0" w:color="auto"/>
        <w:right w:val="none" w:sz="0" w:space="0" w:color="auto"/>
      </w:divBdr>
      <w:divsChild>
        <w:div w:id="160435237">
          <w:marLeft w:val="0"/>
          <w:marRight w:val="0"/>
          <w:marTop w:val="0"/>
          <w:marBottom w:val="120"/>
          <w:divBdr>
            <w:top w:val="none" w:sz="0" w:space="0" w:color="auto"/>
            <w:left w:val="none" w:sz="0" w:space="0" w:color="auto"/>
            <w:bottom w:val="none" w:sz="0" w:space="0" w:color="auto"/>
            <w:right w:val="none" w:sz="0" w:space="0" w:color="auto"/>
          </w:divBdr>
          <w:divsChild>
            <w:div w:id="338120716">
              <w:marLeft w:val="0"/>
              <w:marRight w:val="0"/>
              <w:marTop w:val="0"/>
              <w:marBottom w:val="0"/>
              <w:divBdr>
                <w:top w:val="none" w:sz="0" w:space="0" w:color="auto"/>
                <w:left w:val="none" w:sz="0" w:space="0" w:color="auto"/>
                <w:bottom w:val="none" w:sz="0" w:space="0" w:color="auto"/>
                <w:right w:val="none" w:sz="0" w:space="0" w:color="auto"/>
              </w:divBdr>
            </w:div>
          </w:divsChild>
        </w:div>
        <w:div w:id="1411388404">
          <w:marLeft w:val="0"/>
          <w:marRight w:val="0"/>
          <w:marTop w:val="0"/>
          <w:marBottom w:val="120"/>
          <w:divBdr>
            <w:top w:val="none" w:sz="0" w:space="0" w:color="auto"/>
            <w:left w:val="none" w:sz="0" w:space="0" w:color="auto"/>
            <w:bottom w:val="none" w:sz="0" w:space="0" w:color="auto"/>
            <w:right w:val="none" w:sz="0" w:space="0" w:color="auto"/>
          </w:divBdr>
          <w:divsChild>
            <w:div w:id="200758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365128">
      <w:bodyDiv w:val="1"/>
      <w:marLeft w:val="0"/>
      <w:marRight w:val="0"/>
      <w:marTop w:val="0"/>
      <w:marBottom w:val="0"/>
      <w:divBdr>
        <w:top w:val="none" w:sz="0" w:space="0" w:color="auto"/>
        <w:left w:val="none" w:sz="0" w:space="0" w:color="auto"/>
        <w:bottom w:val="none" w:sz="0" w:space="0" w:color="auto"/>
        <w:right w:val="none" w:sz="0" w:space="0" w:color="auto"/>
      </w:divBdr>
      <w:divsChild>
        <w:div w:id="665290">
          <w:marLeft w:val="0"/>
          <w:marRight w:val="0"/>
          <w:marTop w:val="0"/>
          <w:marBottom w:val="0"/>
          <w:divBdr>
            <w:top w:val="none" w:sz="0" w:space="0" w:color="auto"/>
            <w:left w:val="none" w:sz="0" w:space="0" w:color="auto"/>
            <w:bottom w:val="none" w:sz="0" w:space="0" w:color="auto"/>
            <w:right w:val="none" w:sz="0" w:space="0" w:color="auto"/>
          </w:divBdr>
        </w:div>
        <w:div w:id="5988074">
          <w:marLeft w:val="0"/>
          <w:marRight w:val="0"/>
          <w:marTop w:val="0"/>
          <w:marBottom w:val="0"/>
          <w:divBdr>
            <w:top w:val="none" w:sz="0" w:space="0" w:color="auto"/>
            <w:left w:val="none" w:sz="0" w:space="0" w:color="auto"/>
            <w:bottom w:val="none" w:sz="0" w:space="0" w:color="auto"/>
            <w:right w:val="none" w:sz="0" w:space="0" w:color="auto"/>
          </w:divBdr>
        </w:div>
        <w:div w:id="7215777">
          <w:marLeft w:val="0"/>
          <w:marRight w:val="0"/>
          <w:marTop w:val="0"/>
          <w:marBottom w:val="0"/>
          <w:divBdr>
            <w:top w:val="none" w:sz="0" w:space="0" w:color="auto"/>
            <w:left w:val="none" w:sz="0" w:space="0" w:color="auto"/>
            <w:bottom w:val="none" w:sz="0" w:space="0" w:color="auto"/>
            <w:right w:val="none" w:sz="0" w:space="0" w:color="auto"/>
          </w:divBdr>
        </w:div>
        <w:div w:id="9454108">
          <w:marLeft w:val="0"/>
          <w:marRight w:val="0"/>
          <w:marTop w:val="0"/>
          <w:marBottom w:val="0"/>
          <w:divBdr>
            <w:top w:val="none" w:sz="0" w:space="0" w:color="auto"/>
            <w:left w:val="none" w:sz="0" w:space="0" w:color="auto"/>
            <w:bottom w:val="none" w:sz="0" w:space="0" w:color="auto"/>
            <w:right w:val="none" w:sz="0" w:space="0" w:color="auto"/>
          </w:divBdr>
        </w:div>
        <w:div w:id="24407731">
          <w:marLeft w:val="0"/>
          <w:marRight w:val="0"/>
          <w:marTop w:val="0"/>
          <w:marBottom w:val="0"/>
          <w:divBdr>
            <w:top w:val="none" w:sz="0" w:space="0" w:color="auto"/>
            <w:left w:val="none" w:sz="0" w:space="0" w:color="auto"/>
            <w:bottom w:val="none" w:sz="0" w:space="0" w:color="auto"/>
            <w:right w:val="none" w:sz="0" w:space="0" w:color="auto"/>
          </w:divBdr>
        </w:div>
        <w:div w:id="26949954">
          <w:marLeft w:val="0"/>
          <w:marRight w:val="0"/>
          <w:marTop w:val="0"/>
          <w:marBottom w:val="0"/>
          <w:divBdr>
            <w:top w:val="none" w:sz="0" w:space="0" w:color="auto"/>
            <w:left w:val="none" w:sz="0" w:space="0" w:color="auto"/>
            <w:bottom w:val="none" w:sz="0" w:space="0" w:color="auto"/>
            <w:right w:val="none" w:sz="0" w:space="0" w:color="auto"/>
          </w:divBdr>
        </w:div>
        <w:div w:id="42337920">
          <w:marLeft w:val="0"/>
          <w:marRight w:val="0"/>
          <w:marTop w:val="0"/>
          <w:marBottom w:val="0"/>
          <w:divBdr>
            <w:top w:val="none" w:sz="0" w:space="0" w:color="auto"/>
            <w:left w:val="none" w:sz="0" w:space="0" w:color="auto"/>
            <w:bottom w:val="none" w:sz="0" w:space="0" w:color="auto"/>
            <w:right w:val="none" w:sz="0" w:space="0" w:color="auto"/>
          </w:divBdr>
        </w:div>
        <w:div w:id="51582511">
          <w:marLeft w:val="0"/>
          <w:marRight w:val="0"/>
          <w:marTop w:val="0"/>
          <w:marBottom w:val="0"/>
          <w:divBdr>
            <w:top w:val="none" w:sz="0" w:space="0" w:color="auto"/>
            <w:left w:val="none" w:sz="0" w:space="0" w:color="auto"/>
            <w:bottom w:val="none" w:sz="0" w:space="0" w:color="auto"/>
            <w:right w:val="none" w:sz="0" w:space="0" w:color="auto"/>
          </w:divBdr>
        </w:div>
        <w:div w:id="62023671">
          <w:marLeft w:val="0"/>
          <w:marRight w:val="0"/>
          <w:marTop w:val="0"/>
          <w:marBottom w:val="0"/>
          <w:divBdr>
            <w:top w:val="none" w:sz="0" w:space="0" w:color="auto"/>
            <w:left w:val="none" w:sz="0" w:space="0" w:color="auto"/>
            <w:bottom w:val="none" w:sz="0" w:space="0" w:color="auto"/>
            <w:right w:val="none" w:sz="0" w:space="0" w:color="auto"/>
          </w:divBdr>
        </w:div>
        <w:div w:id="75637378">
          <w:marLeft w:val="0"/>
          <w:marRight w:val="0"/>
          <w:marTop w:val="0"/>
          <w:marBottom w:val="0"/>
          <w:divBdr>
            <w:top w:val="none" w:sz="0" w:space="0" w:color="auto"/>
            <w:left w:val="none" w:sz="0" w:space="0" w:color="auto"/>
            <w:bottom w:val="none" w:sz="0" w:space="0" w:color="auto"/>
            <w:right w:val="none" w:sz="0" w:space="0" w:color="auto"/>
          </w:divBdr>
        </w:div>
        <w:div w:id="94979294">
          <w:marLeft w:val="0"/>
          <w:marRight w:val="0"/>
          <w:marTop w:val="0"/>
          <w:marBottom w:val="0"/>
          <w:divBdr>
            <w:top w:val="none" w:sz="0" w:space="0" w:color="auto"/>
            <w:left w:val="none" w:sz="0" w:space="0" w:color="auto"/>
            <w:bottom w:val="none" w:sz="0" w:space="0" w:color="auto"/>
            <w:right w:val="none" w:sz="0" w:space="0" w:color="auto"/>
          </w:divBdr>
        </w:div>
        <w:div w:id="96756038">
          <w:marLeft w:val="0"/>
          <w:marRight w:val="0"/>
          <w:marTop w:val="0"/>
          <w:marBottom w:val="0"/>
          <w:divBdr>
            <w:top w:val="none" w:sz="0" w:space="0" w:color="auto"/>
            <w:left w:val="none" w:sz="0" w:space="0" w:color="auto"/>
            <w:bottom w:val="none" w:sz="0" w:space="0" w:color="auto"/>
            <w:right w:val="none" w:sz="0" w:space="0" w:color="auto"/>
          </w:divBdr>
        </w:div>
        <w:div w:id="106774978">
          <w:marLeft w:val="0"/>
          <w:marRight w:val="0"/>
          <w:marTop w:val="0"/>
          <w:marBottom w:val="0"/>
          <w:divBdr>
            <w:top w:val="none" w:sz="0" w:space="0" w:color="auto"/>
            <w:left w:val="none" w:sz="0" w:space="0" w:color="auto"/>
            <w:bottom w:val="none" w:sz="0" w:space="0" w:color="auto"/>
            <w:right w:val="none" w:sz="0" w:space="0" w:color="auto"/>
          </w:divBdr>
        </w:div>
        <w:div w:id="126169406">
          <w:marLeft w:val="0"/>
          <w:marRight w:val="0"/>
          <w:marTop w:val="0"/>
          <w:marBottom w:val="0"/>
          <w:divBdr>
            <w:top w:val="none" w:sz="0" w:space="0" w:color="auto"/>
            <w:left w:val="none" w:sz="0" w:space="0" w:color="auto"/>
            <w:bottom w:val="none" w:sz="0" w:space="0" w:color="auto"/>
            <w:right w:val="none" w:sz="0" w:space="0" w:color="auto"/>
          </w:divBdr>
        </w:div>
        <w:div w:id="128206761">
          <w:marLeft w:val="0"/>
          <w:marRight w:val="0"/>
          <w:marTop w:val="0"/>
          <w:marBottom w:val="0"/>
          <w:divBdr>
            <w:top w:val="none" w:sz="0" w:space="0" w:color="auto"/>
            <w:left w:val="none" w:sz="0" w:space="0" w:color="auto"/>
            <w:bottom w:val="none" w:sz="0" w:space="0" w:color="auto"/>
            <w:right w:val="none" w:sz="0" w:space="0" w:color="auto"/>
          </w:divBdr>
        </w:div>
        <w:div w:id="133644799">
          <w:marLeft w:val="0"/>
          <w:marRight w:val="0"/>
          <w:marTop w:val="0"/>
          <w:marBottom w:val="0"/>
          <w:divBdr>
            <w:top w:val="none" w:sz="0" w:space="0" w:color="auto"/>
            <w:left w:val="none" w:sz="0" w:space="0" w:color="auto"/>
            <w:bottom w:val="none" w:sz="0" w:space="0" w:color="auto"/>
            <w:right w:val="none" w:sz="0" w:space="0" w:color="auto"/>
          </w:divBdr>
        </w:div>
        <w:div w:id="139079799">
          <w:marLeft w:val="0"/>
          <w:marRight w:val="0"/>
          <w:marTop w:val="0"/>
          <w:marBottom w:val="0"/>
          <w:divBdr>
            <w:top w:val="none" w:sz="0" w:space="0" w:color="auto"/>
            <w:left w:val="none" w:sz="0" w:space="0" w:color="auto"/>
            <w:bottom w:val="none" w:sz="0" w:space="0" w:color="auto"/>
            <w:right w:val="none" w:sz="0" w:space="0" w:color="auto"/>
          </w:divBdr>
        </w:div>
        <w:div w:id="152265000">
          <w:marLeft w:val="0"/>
          <w:marRight w:val="0"/>
          <w:marTop w:val="0"/>
          <w:marBottom w:val="0"/>
          <w:divBdr>
            <w:top w:val="none" w:sz="0" w:space="0" w:color="auto"/>
            <w:left w:val="none" w:sz="0" w:space="0" w:color="auto"/>
            <w:bottom w:val="none" w:sz="0" w:space="0" w:color="auto"/>
            <w:right w:val="none" w:sz="0" w:space="0" w:color="auto"/>
          </w:divBdr>
        </w:div>
        <w:div w:id="152599775">
          <w:marLeft w:val="0"/>
          <w:marRight w:val="0"/>
          <w:marTop w:val="0"/>
          <w:marBottom w:val="0"/>
          <w:divBdr>
            <w:top w:val="none" w:sz="0" w:space="0" w:color="auto"/>
            <w:left w:val="none" w:sz="0" w:space="0" w:color="auto"/>
            <w:bottom w:val="none" w:sz="0" w:space="0" w:color="auto"/>
            <w:right w:val="none" w:sz="0" w:space="0" w:color="auto"/>
          </w:divBdr>
        </w:div>
        <w:div w:id="152844601">
          <w:marLeft w:val="0"/>
          <w:marRight w:val="0"/>
          <w:marTop w:val="0"/>
          <w:marBottom w:val="0"/>
          <w:divBdr>
            <w:top w:val="none" w:sz="0" w:space="0" w:color="auto"/>
            <w:left w:val="none" w:sz="0" w:space="0" w:color="auto"/>
            <w:bottom w:val="none" w:sz="0" w:space="0" w:color="auto"/>
            <w:right w:val="none" w:sz="0" w:space="0" w:color="auto"/>
          </w:divBdr>
        </w:div>
        <w:div w:id="152912788">
          <w:marLeft w:val="0"/>
          <w:marRight w:val="0"/>
          <w:marTop w:val="0"/>
          <w:marBottom w:val="0"/>
          <w:divBdr>
            <w:top w:val="none" w:sz="0" w:space="0" w:color="auto"/>
            <w:left w:val="none" w:sz="0" w:space="0" w:color="auto"/>
            <w:bottom w:val="none" w:sz="0" w:space="0" w:color="auto"/>
            <w:right w:val="none" w:sz="0" w:space="0" w:color="auto"/>
          </w:divBdr>
        </w:div>
        <w:div w:id="153030851">
          <w:marLeft w:val="0"/>
          <w:marRight w:val="0"/>
          <w:marTop w:val="0"/>
          <w:marBottom w:val="0"/>
          <w:divBdr>
            <w:top w:val="none" w:sz="0" w:space="0" w:color="auto"/>
            <w:left w:val="none" w:sz="0" w:space="0" w:color="auto"/>
            <w:bottom w:val="none" w:sz="0" w:space="0" w:color="auto"/>
            <w:right w:val="none" w:sz="0" w:space="0" w:color="auto"/>
          </w:divBdr>
        </w:div>
        <w:div w:id="156381132">
          <w:marLeft w:val="0"/>
          <w:marRight w:val="0"/>
          <w:marTop w:val="0"/>
          <w:marBottom w:val="0"/>
          <w:divBdr>
            <w:top w:val="none" w:sz="0" w:space="0" w:color="auto"/>
            <w:left w:val="none" w:sz="0" w:space="0" w:color="auto"/>
            <w:bottom w:val="none" w:sz="0" w:space="0" w:color="auto"/>
            <w:right w:val="none" w:sz="0" w:space="0" w:color="auto"/>
          </w:divBdr>
        </w:div>
        <w:div w:id="168176021">
          <w:marLeft w:val="0"/>
          <w:marRight w:val="0"/>
          <w:marTop w:val="0"/>
          <w:marBottom w:val="0"/>
          <w:divBdr>
            <w:top w:val="none" w:sz="0" w:space="0" w:color="auto"/>
            <w:left w:val="none" w:sz="0" w:space="0" w:color="auto"/>
            <w:bottom w:val="none" w:sz="0" w:space="0" w:color="auto"/>
            <w:right w:val="none" w:sz="0" w:space="0" w:color="auto"/>
          </w:divBdr>
        </w:div>
        <w:div w:id="179437600">
          <w:marLeft w:val="0"/>
          <w:marRight w:val="0"/>
          <w:marTop w:val="0"/>
          <w:marBottom w:val="0"/>
          <w:divBdr>
            <w:top w:val="none" w:sz="0" w:space="0" w:color="auto"/>
            <w:left w:val="none" w:sz="0" w:space="0" w:color="auto"/>
            <w:bottom w:val="none" w:sz="0" w:space="0" w:color="auto"/>
            <w:right w:val="none" w:sz="0" w:space="0" w:color="auto"/>
          </w:divBdr>
        </w:div>
        <w:div w:id="187762135">
          <w:marLeft w:val="0"/>
          <w:marRight w:val="0"/>
          <w:marTop w:val="0"/>
          <w:marBottom w:val="0"/>
          <w:divBdr>
            <w:top w:val="none" w:sz="0" w:space="0" w:color="auto"/>
            <w:left w:val="none" w:sz="0" w:space="0" w:color="auto"/>
            <w:bottom w:val="none" w:sz="0" w:space="0" w:color="auto"/>
            <w:right w:val="none" w:sz="0" w:space="0" w:color="auto"/>
          </w:divBdr>
        </w:div>
        <w:div w:id="191382718">
          <w:marLeft w:val="0"/>
          <w:marRight w:val="0"/>
          <w:marTop w:val="0"/>
          <w:marBottom w:val="0"/>
          <w:divBdr>
            <w:top w:val="none" w:sz="0" w:space="0" w:color="auto"/>
            <w:left w:val="none" w:sz="0" w:space="0" w:color="auto"/>
            <w:bottom w:val="none" w:sz="0" w:space="0" w:color="auto"/>
            <w:right w:val="none" w:sz="0" w:space="0" w:color="auto"/>
          </w:divBdr>
        </w:div>
        <w:div w:id="197158516">
          <w:marLeft w:val="0"/>
          <w:marRight w:val="0"/>
          <w:marTop w:val="0"/>
          <w:marBottom w:val="0"/>
          <w:divBdr>
            <w:top w:val="none" w:sz="0" w:space="0" w:color="auto"/>
            <w:left w:val="none" w:sz="0" w:space="0" w:color="auto"/>
            <w:bottom w:val="none" w:sz="0" w:space="0" w:color="auto"/>
            <w:right w:val="none" w:sz="0" w:space="0" w:color="auto"/>
          </w:divBdr>
        </w:div>
        <w:div w:id="203520732">
          <w:marLeft w:val="0"/>
          <w:marRight w:val="0"/>
          <w:marTop w:val="0"/>
          <w:marBottom w:val="0"/>
          <w:divBdr>
            <w:top w:val="none" w:sz="0" w:space="0" w:color="auto"/>
            <w:left w:val="none" w:sz="0" w:space="0" w:color="auto"/>
            <w:bottom w:val="none" w:sz="0" w:space="0" w:color="auto"/>
            <w:right w:val="none" w:sz="0" w:space="0" w:color="auto"/>
          </w:divBdr>
        </w:div>
        <w:div w:id="206648678">
          <w:marLeft w:val="0"/>
          <w:marRight w:val="0"/>
          <w:marTop w:val="0"/>
          <w:marBottom w:val="0"/>
          <w:divBdr>
            <w:top w:val="none" w:sz="0" w:space="0" w:color="auto"/>
            <w:left w:val="none" w:sz="0" w:space="0" w:color="auto"/>
            <w:bottom w:val="none" w:sz="0" w:space="0" w:color="auto"/>
            <w:right w:val="none" w:sz="0" w:space="0" w:color="auto"/>
          </w:divBdr>
        </w:div>
        <w:div w:id="209073878">
          <w:marLeft w:val="0"/>
          <w:marRight w:val="0"/>
          <w:marTop w:val="0"/>
          <w:marBottom w:val="0"/>
          <w:divBdr>
            <w:top w:val="none" w:sz="0" w:space="0" w:color="auto"/>
            <w:left w:val="none" w:sz="0" w:space="0" w:color="auto"/>
            <w:bottom w:val="none" w:sz="0" w:space="0" w:color="auto"/>
            <w:right w:val="none" w:sz="0" w:space="0" w:color="auto"/>
          </w:divBdr>
        </w:div>
        <w:div w:id="215164664">
          <w:marLeft w:val="0"/>
          <w:marRight w:val="0"/>
          <w:marTop w:val="0"/>
          <w:marBottom w:val="0"/>
          <w:divBdr>
            <w:top w:val="none" w:sz="0" w:space="0" w:color="auto"/>
            <w:left w:val="none" w:sz="0" w:space="0" w:color="auto"/>
            <w:bottom w:val="none" w:sz="0" w:space="0" w:color="auto"/>
            <w:right w:val="none" w:sz="0" w:space="0" w:color="auto"/>
          </w:divBdr>
        </w:div>
        <w:div w:id="224997058">
          <w:marLeft w:val="0"/>
          <w:marRight w:val="0"/>
          <w:marTop w:val="0"/>
          <w:marBottom w:val="0"/>
          <w:divBdr>
            <w:top w:val="none" w:sz="0" w:space="0" w:color="auto"/>
            <w:left w:val="none" w:sz="0" w:space="0" w:color="auto"/>
            <w:bottom w:val="none" w:sz="0" w:space="0" w:color="auto"/>
            <w:right w:val="none" w:sz="0" w:space="0" w:color="auto"/>
          </w:divBdr>
        </w:div>
        <w:div w:id="236523909">
          <w:marLeft w:val="0"/>
          <w:marRight w:val="0"/>
          <w:marTop w:val="0"/>
          <w:marBottom w:val="0"/>
          <w:divBdr>
            <w:top w:val="none" w:sz="0" w:space="0" w:color="auto"/>
            <w:left w:val="none" w:sz="0" w:space="0" w:color="auto"/>
            <w:bottom w:val="none" w:sz="0" w:space="0" w:color="auto"/>
            <w:right w:val="none" w:sz="0" w:space="0" w:color="auto"/>
          </w:divBdr>
        </w:div>
        <w:div w:id="242645448">
          <w:marLeft w:val="0"/>
          <w:marRight w:val="0"/>
          <w:marTop w:val="0"/>
          <w:marBottom w:val="0"/>
          <w:divBdr>
            <w:top w:val="none" w:sz="0" w:space="0" w:color="auto"/>
            <w:left w:val="none" w:sz="0" w:space="0" w:color="auto"/>
            <w:bottom w:val="none" w:sz="0" w:space="0" w:color="auto"/>
            <w:right w:val="none" w:sz="0" w:space="0" w:color="auto"/>
          </w:divBdr>
        </w:div>
        <w:div w:id="246161039">
          <w:marLeft w:val="0"/>
          <w:marRight w:val="0"/>
          <w:marTop w:val="0"/>
          <w:marBottom w:val="0"/>
          <w:divBdr>
            <w:top w:val="none" w:sz="0" w:space="0" w:color="auto"/>
            <w:left w:val="none" w:sz="0" w:space="0" w:color="auto"/>
            <w:bottom w:val="none" w:sz="0" w:space="0" w:color="auto"/>
            <w:right w:val="none" w:sz="0" w:space="0" w:color="auto"/>
          </w:divBdr>
        </w:div>
        <w:div w:id="273710604">
          <w:marLeft w:val="0"/>
          <w:marRight w:val="0"/>
          <w:marTop w:val="0"/>
          <w:marBottom w:val="0"/>
          <w:divBdr>
            <w:top w:val="none" w:sz="0" w:space="0" w:color="auto"/>
            <w:left w:val="none" w:sz="0" w:space="0" w:color="auto"/>
            <w:bottom w:val="none" w:sz="0" w:space="0" w:color="auto"/>
            <w:right w:val="none" w:sz="0" w:space="0" w:color="auto"/>
          </w:divBdr>
        </w:div>
        <w:div w:id="280309115">
          <w:marLeft w:val="0"/>
          <w:marRight w:val="0"/>
          <w:marTop w:val="0"/>
          <w:marBottom w:val="0"/>
          <w:divBdr>
            <w:top w:val="none" w:sz="0" w:space="0" w:color="auto"/>
            <w:left w:val="none" w:sz="0" w:space="0" w:color="auto"/>
            <w:bottom w:val="none" w:sz="0" w:space="0" w:color="auto"/>
            <w:right w:val="none" w:sz="0" w:space="0" w:color="auto"/>
          </w:divBdr>
        </w:div>
        <w:div w:id="299116349">
          <w:marLeft w:val="0"/>
          <w:marRight w:val="0"/>
          <w:marTop w:val="0"/>
          <w:marBottom w:val="0"/>
          <w:divBdr>
            <w:top w:val="none" w:sz="0" w:space="0" w:color="auto"/>
            <w:left w:val="none" w:sz="0" w:space="0" w:color="auto"/>
            <w:bottom w:val="none" w:sz="0" w:space="0" w:color="auto"/>
            <w:right w:val="none" w:sz="0" w:space="0" w:color="auto"/>
          </w:divBdr>
        </w:div>
        <w:div w:id="299464076">
          <w:marLeft w:val="0"/>
          <w:marRight w:val="0"/>
          <w:marTop w:val="0"/>
          <w:marBottom w:val="0"/>
          <w:divBdr>
            <w:top w:val="none" w:sz="0" w:space="0" w:color="auto"/>
            <w:left w:val="none" w:sz="0" w:space="0" w:color="auto"/>
            <w:bottom w:val="none" w:sz="0" w:space="0" w:color="auto"/>
            <w:right w:val="none" w:sz="0" w:space="0" w:color="auto"/>
          </w:divBdr>
        </w:div>
        <w:div w:id="302271468">
          <w:marLeft w:val="0"/>
          <w:marRight w:val="0"/>
          <w:marTop w:val="0"/>
          <w:marBottom w:val="0"/>
          <w:divBdr>
            <w:top w:val="none" w:sz="0" w:space="0" w:color="auto"/>
            <w:left w:val="none" w:sz="0" w:space="0" w:color="auto"/>
            <w:bottom w:val="none" w:sz="0" w:space="0" w:color="auto"/>
            <w:right w:val="none" w:sz="0" w:space="0" w:color="auto"/>
          </w:divBdr>
        </w:div>
        <w:div w:id="330372380">
          <w:marLeft w:val="0"/>
          <w:marRight w:val="0"/>
          <w:marTop w:val="0"/>
          <w:marBottom w:val="0"/>
          <w:divBdr>
            <w:top w:val="none" w:sz="0" w:space="0" w:color="auto"/>
            <w:left w:val="none" w:sz="0" w:space="0" w:color="auto"/>
            <w:bottom w:val="none" w:sz="0" w:space="0" w:color="auto"/>
            <w:right w:val="none" w:sz="0" w:space="0" w:color="auto"/>
          </w:divBdr>
        </w:div>
        <w:div w:id="333531534">
          <w:marLeft w:val="0"/>
          <w:marRight w:val="0"/>
          <w:marTop w:val="0"/>
          <w:marBottom w:val="0"/>
          <w:divBdr>
            <w:top w:val="none" w:sz="0" w:space="0" w:color="auto"/>
            <w:left w:val="none" w:sz="0" w:space="0" w:color="auto"/>
            <w:bottom w:val="none" w:sz="0" w:space="0" w:color="auto"/>
            <w:right w:val="none" w:sz="0" w:space="0" w:color="auto"/>
          </w:divBdr>
        </w:div>
        <w:div w:id="334383854">
          <w:marLeft w:val="0"/>
          <w:marRight w:val="0"/>
          <w:marTop w:val="0"/>
          <w:marBottom w:val="0"/>
          <w:divBdr>
            <w:top w:val="none" w:sz="0" w:space="0" w:color="auto"/>
            <w:left w:val="none" w:sz="0" w:space="0" w:color="auto"/>
            <w:bottom w:val="none" w:sz="0" w:space="0" w:color="auto"/>
            <w:right w:val="none" w:sz="0" w:space="0" w:color="auto"/>
          </w:divBdr>
        </w:div>
        <w:div w:id="344744726">
          <w:marLeft w:val="0"/>
          <w:marRight w:val="0"/>
          <w:marTop w:val="0"/>
          <w:marBottom w:val="0"/>
          <w:divBdr>
            <w:top w:val="none" w:sz="0" w:space="0" w:color="auto"/>
            <w:left w:val="none" w:sz="0" w:space="0" w:color="auto"/>
            <w:bottom w:val="none" w:sz="0" w:space="0" w:color="auto"/>
            <w:right w:val="none" w:sz="0" w:space="0" w:color="auto"/>
          </w:divBdr>
        </w:div>
        <w:div w:id="357236912">
          <w:marLeft w:val="0"/>
          <w:marRight w:val="0"/>
          <w:marTop w:val="0"/>
          <w:marBottom w:val="0"/>
          <w:divBdr>
            <w:top w:val="none" w:sz="0" w:space="0" w:color="auto"/>
            <w:left w:val="none" w:sz="0" w:space="0" w:color="auto"/>
            <w:bottom w:val="none" w:sz="0" w:space="0" w:color="auto"/>
            <w:right w:val="none" w:sz="0" w:space="0" w:color="auto"/>
          </w:divBdr>
        </w:div>
        <w:div w:id="361321202">
          <w:marLeft w:val="0"/>
          <w:marRight w:val="0"/>
          <w:marTop w:val="0"/>
          <w:marBottom w:val="0"/>
          <w:divBdr>
            <w:top w:val="none" w:sz="0" w:space="0" w:color="auto"/>
            <w:left w:val="none" w:sz="0" w:space="0" w:color="auto"/>
            <w:bottom w:val="none" w:sz="0" w:space="0" w:color="auto"/>
            <w:right w:val="none" w:sz="0" w:space="0" w:color="auto"/>
          </w:divBdr>
        </w:div>
        <w:div w:id="377441009">
          <w:marLeft w:val="0"/>
          <w:marRight w:val="0"/>
          <w:marTop w:val="0"/>
          <w:marBottom w:val="0"/>
          <w:divBdr>
            <w:top w:val="none" w:sz="0" w:space="0" w:color="auto"/>
            <w:left w:val="none" w:sz="0" w:space="0" w:color="auto"/>
            <w:bottom w:val="none" w:sz="0" w:space="0" w:color="auto"/>
            <w:right w:val="none" w:sz="0" w:space="0" w:color="auto"/>
          </w:divBdr>
        </w:div>
        <w:div w:id="390420528">
          <w:marLeft w:val="0"/>
          <w:marRight w:val="0"/>
          <w:marTop w:val="0"/>
          <w:marBottom w:val="0"/>
          <w:divBdr>
            <w:top w:val="none" w:sz="0" w:space="0" w:color="auto"/>
            <w:left w:val="none" w:sz="0" w:space="0" w:color="auto"/>
            <w:bottom w:val="none" w:sz="0" w:space="0" w:color="auto"/>
            <w:right w:val="none" w:sz="0" w:space="0" w:color="auto"/>
          </w:divBdr>
        </w:div>
        <w:div w:id="395589487">
          <w:marLeft w:val="0"/>
          <w:marRight w:val="0"/>
          <w:marTop w:val="0"/>
          <w:marBottom w:val="0"/>
          <w:divBdr>
            <w:top w:val="none" w:sz="0" w:space="0" w:color="auto"/>
            <w:left w:val="none" w:sz="0" w:space="0" w:color="auto"/>
            <w:bottom w:val="none" w:sz="0" w:space="0" w:color="auto"/>
            <w:right w:val="none" w:sz="0" w:space="0" w:color="auto"/>
          </w:divBdr>
        </w:div>
        <w:div w:id="396056277">
          <w:marLeft w:val="0"/>
          <w:marRight w:val="0"/>
          <w:marTop w:val="0"/>
          <w:marBottom w:val="0"/>
          <w:divBdr>
            <w:top w:val="none" w:sz="0" w:space="0" w:color="auto"/>
            <w:left w:val="none" w:sz="0" w:space="0" w:color="auto"/>
            <w:bottom w:val="none" w:sz="0" w:space="0" w:color="auto"/>
            <w:right w:val="none" w:sz="0" w:space="0" w:color="auto"/>
          </w:divBdr>
        </w:div>
        <w:div w:id="409696233">
          <w:marLeft w:val="0"/>
          <w:marRight w:val="0"/>
          <w:marTop w:val="0"/>
          <w:marBottom w:val="0"/>
          <w:divBdr>
            <w:top w:val="none" w:sz="0" w:space="0" w:color="auto"/>
            <w:left w:val="none" w:sz="0" w:space="0" w:color="auto"/>
            <w:bottom w:val="none" w:sz="0" w:space="0" w:color="auto"/>
            <w:right w:val="none" w:sz="0" w:space="0" w:color="auto"/>
          </w:divBdr>
        </w:div>
        <w:div w:id="429399252">
          <w:marLeft w:val="0"/>
          <w:marRight w:val="0"/>
          <w:marTop w:val="0"/>
          <w:marBottom w:val="0"/>
          <w:divBdr>
            <w:top w:val="none" w:sz="0" w:space="0" w:color="auto"/>
            <w:left w:val="none" w:sz="0" w:space="0" w:color="auto"/>
            <w:bottom w:val="none" w:sz="0" w:space="0" w:color="auto"/>
            <w:right w:val="none" w:sz="0" w:space="0" w:color="auto"/>
          </w:divBdr>
        </w:div>
        <w:div w:id="433747486">
          <w:marLeft w:val="0"/>
          <w:marRight w:val="0"/>
          <w:marTop w:val="0"/>
          <w:marBottom w:val="0"/>
          <w:divBdr>
            <w:top w:val="none" w:sz="0" w:space="0" w:color="auto"/>
            <w:left w:val="none" w:sz="0" w:space="0" w:color="auto"/>
            <w:bottom w:val="none" w:sz="0" w:space="0" w:color="auto"/>
            <w:right w:val="none" w:sz="0" w:space="0" w:color="auto"/>
          </w:divBdr>
        </w:div>
        <w:div w:id="445469685">
          <w:marLeft w:val="0"/>
          <w:marRight w:val="0"/>
          <w:marTop w:val="0"/>
          <w:marBottom w:val="0"/>
          <w:divBdr>
            <w:top w:val="none" w:sz="0" w:space="0" w:color="auto"/>
            <w:left w:val="none" w:sz="0" w:space="0" w:color="auto"/>
            <w:bottom w:val="none" w:sz="0" w:space="0" w:color="auto"/>
            <w:right w:val="none" w:sz="0" w:space="0" w:color="auto"/>
          </w:divBdr>
        </w:div>
        <w:div w:id="447820437">
          <w:marLeft w:val="0"/>
          <w:marRight w:val="0"/>
          <w:marTop w:val="0"/>
          <w:marBottom w:val="0"/>
          <w:divBdr>
            <w:top w:val="none" w:sz="0" w:space="0" w:color="auto"/>
            <w:left w:val="none" w:sz="0" w:space="0" w:color="auto"/>
            <w:bottom w:val="none" w:sz="0" w:space="0" w:color="auto"/>
            <w:right w:val="none" w:sz="0" w:space="0" w:color="auto"/>
          </w:divBdr>
        </w:div>
        <w:div w:id="448862098">
          <w:marLeft w:val="0"/>
          <w:marRight w:val="0"/>
          <w:marTop w:val="0"/>
          <w:marBottom w:val="0"/>
          <w:divBdr>
            <w:top w:val="none" w:sz="0" w:space="0" w:color="auto"/>
            <w:left w:val="none" w:sz="0" w:space="0" w:color="auto"/>
            <w:bottom w:val="none" w:sz="0" w:space="0" w:color="auto"/>
            <w:right w:val="none" w:sz="0" w:space="0" w:color="auto"/>
          </w:divBdr>
        </w:div>
        <w:div w:id="449399392">
          <w:marLeft w:val="0"/>
          <w:marRight w:val="0"/>
          <w:marTop w:val="0"/>
          <w:marBottom w:val="0"/>
          <w:divBdr>
            <w:top w:val="none" w:sz="0" w:space="0" w:color="auto"/>
            <w:left w:val="none" w:sz="0" w:space="0" w:color="auto"/>
            <w:bottom w:val="none" w:sz="0" w:space="0" w:color="auto"/>
            <w:right w:val="none" w:sz="0" w:space="0" w:color="auto"/>
          </w:divBdr>
        </w:div>
        <w:div w:id="451436632">
          <w:marLeft w:val="0"/>
          <w:marRight w:val="0"/>
          <w:marTop w:val="0"/>
          <w:marBottom w:val="0"/>
          <w:divBdr>
            <w:top w:val="none" w:sz="0" w:space="0" w:color="auto"/>
            <w:left w:val="none" w:sz="0" w:space="0" w:color="auto"/>
            <w:bottom w:val="none" w:sz="0" w:space="0" w:color="auto"/>
            <w:right w:val="none" w:sz="0" w:space="0" w:color="auto"/>
          </w:divBdr>
        </w:div>
        <w:div w:id="453787545">
          <w:marLeft w:val="0"/>
          <w:marRight w:val="0"/>
          <w:marTop w:val="0"/>
          <w:marBottom w:val="0"/>
          <w:divBdr>
            <w:top w:val="none" w:sz="0" w:space="0" w:color="auto"/>
            <w:left w:val="none" w:sz="0" w:space="0" w:color="auto"/>
            <w:bottom w:val="none" w:sz="0" w:space="0" w:color="auto"/>
            <w:right w:val="none" w:sz="0" w:space="0" w:color="auto"/>
          </w:divBdr>
        </w:div>
        <w:div w:id="453788012">
          <w:marLeft w:val="0"/>
          <w:marRight w:val="0"/>
          <w:marTop w:val="0"/>
          <w:marBottom w:val="0"/>
          <w:divBdr>
            <w:top w:val="none" w:sz="0" w:space="0" w:color="auto"/>
            <w:left w:val="none" w:sz="0" w:space="0" w:color="auto"/>
            <w:bottom w:val="none" w:sz="0" w:space="0" w:color="auto"/>
            <w:right w:val="none" w:sz="0" w:space="0" w:color="auto"/>
          </w:divBdr>
        </w:div>
        <w:div w:id="455951202">
          <w:marLeft w:val="0"/>
          <w:marRight w:val="0"/>
          <w:marTop w:val="0"/>
          <w:marBottom w:val="0"/>
          <w:divBdr>
            <w:top w:val="none" w:sz="0" w:space="0" w:color="auto"/>
            <w:left w:val="none" w:sz="0" w:space="0" w:color="auto"/>
            <w:bottom w:val="none" w:sz="0" w:space="0" w:color="auto"/>
            <w:right w:val="none" w:sz="0" w:space="0" w:color="auto"/>
          </w:divBdr>
        </w:div>
        <w:div w:id="474226733">
          <w:marLeft w:val="0"/>
          <w:marRight w:val="0"/>
          <w:marTop w:val="0"/>
          <w:marBottom w:val="0"/>
          <w:divBdr>
            <w:top w:val="none" w:sz="0" w:space="0" w:color="auto"/>
            <w:left w:val="none" w:sz="0" w:space="0" w:color="auto"/>
            <w:bottom w:val="none" w:sz="0" w:space="0" w:color="auto"/>
            <w:right w:val="none" w:sz="0" w:space="0" w:color="auto"/>
          </w:divBdr>
        </w:div>
        <w:div w:id="478544971">
          <w:marLeft w:val="0"/>
          <w:marRight w:val="0"/>
          <w:marTop w:val="0"/>
          <w:marBottom w:val="0"/>
          <w:divBdr>
            <w:top w:val="none" w:sz="0" w:space="0" w:color="auto"/>
            <w:left w:val="none" w:sz="0" w:space="0" w:color="auto"/>
            <w:bottom w:val="none" w:sz="0" w:space="0" w:color="auto"/>
            <w:right w:val="none" w:sz="0" w:space="0" w:color="auto"/>
          </w:divBdr>
        </w:div>
        <w:div w:id="482115197">
          <w:marLeft w:val="0"/>
          <w:marRight w:val="0"/>
          <w:marTop w:val="0"/>
          <w:marBottom w:val="0"/>
          <w:divBdr>
            <w:top w:val="none" w:sz="0" w:space="0" w:color="auto"/>
            <w:left w:val="none" w:sz="0" w:space="0" w:color="auto"/>
            <w:bottom w:val="none" w:sz="0" w:space="0" w:color="auto"/>
            <w:right w:val="none" w:sz="0" w:space="0" w:color="auto"/>
          </w:divBdr>
        </w:div>
        <w:div w:id="494759340">
          <w:marLeft w:val="0"/>
          <w:marRight w:val="0"/>
          <w:marTop w:val="0"/>
          <w:marBottom w:val="0"/>
          <w:divBdr>
            <w:top w:val="none" w:sz="0" w:space="0" w:color="auto"/>
            <w:left w:val="none" w:sz="0" w:space="0" w:color="auto"/>
            <w:bottom w:val="none" w:sz="0" w:space="0" w:color="auto"/>
            <w:right w:val="none" w:sz="0" w:space="0" w:color="auto"/>
          </w:divBdr>
        </w:div>
        <w:div w:id="524945431">
          <w:marLeft w:val="0"/>
          <w:marRight w:val="0"/>
          <w:marTop w:val="0"/>
          <w:marBottom w:val="0"/>
          <w:divBdr>
            <w:top w:val="none" w:sz="0" w:space="0" w:color="auto"/>
            <w:left w:val="none" w:sz="0" w:space="0" w:color="auto"/>
            <w:bottom w:val="none" w:sz="0" w:space="0" w:color="auto"/>
            <w:right w:val="none" w:sz="0" w:space="0" w:color="auto"/>
          </w:divBdr>
        </w:div>
        <w:div w:id="528643195">
          <w:marLeft w:val="0"/>
          <w:marRight w:val="0"/>
          <w:marTop w:val="0"/>
          <w:marBottom w:val="0"/>
          <w:divBdr>
            <w:top w:val="none" w:sz="0" w:space="0" w:color="auto"/>
            <w:left w:val="none" w:sz="0" w:space="0" w:color="auto"/>
            <w:bottom w:val="none" w:sz="0" w:space="0" w:color="auto"/>
            <w:right w:val="none" w:sz="0" w:space="0" w:color="auto"/>
          </w:divBdr>
        </w:div>
        <w:div w:id="538204417">
          <w:marLeft w:val="0"/>
          <w:marRight w:val="0"/>
          <w:marTop w:val="0"/>
          <w:marBottom w:val="0"/>
          <w:divBdr>
            <w:top w:val="none" w:sz="0" w:space="0" w:color="auto"/>
            <w:left w:val="none" w:sz="0" w:space="0" w:color="auto"/>
            <w:bottom w:val="none" w:sz="0" w:space="0" w:color="auto"/>
            <w:right w:val="none" w:sz="0" w:space="0" w:color="auto"/>
          </w:divBdr>
        </w:div>
        <w:div w:id="585307978">
          <w:marLeft w:val="0"/>
          <w:marRight w:val="0"/>
          <w:marTop w:val="0"/>
          <w:marBottom w:val="0"/>
          <w:divBdr>
            <w:top w:val="none" w:sz="0" w:space="0" w:color="auto"/>
            <w:left w:val="none" w:sz="0" w:space="0" w:color="auto"/>
            <w:bottom w:val="none" w:sz="0" w:space="0" w:color="auto"/>
            <w:right w:val="none" w:sz="0" w:space="0" w:color="auto"/>
          </w:divBdr>
        </w:div>
        <w:div w:id="586575366">
          <w:marLeft w:val="0"/>
          <w:marRight w:val="0"/>
          <w:marTop w:val="0"/>
          <w:marBottom w:val="0"/>
          <w:divBdr>
            <w:top w:val="none" w:sz="0" w:space="0" w:color="auto"/>
            <w:left w:val="none" w:sz="0" w:space="0" w:color="auto"/>
            <w:bottom w:val="none" w:sz="0" w:space="0" w:color="auto"/>
            <w:right w:val="none" w:sz="0" w:space="0" w:color="auto"/>
          </w:divBdr>
        </w:div>
        <w:div w:id="591552710">
          <w:marLeft w:val="0"/>
          <w:marRight w:val="0"/>
          <w:marTop w:val="0"/>
          <w:marBottom w:val="0"/>
          <w:divBdr>
            <w:top w:val="none" w:sz="0" w:space="0" w:color="auto"/>
            <w:left w:val="none" w:sz="0" w:space="0" w:color="auto"/>
            <w:bottom w:val="none" w:sz="0" w:space="0" w:color="auto"/>
            <w:right w:val="none" w:sz="0" w:space="0" w:color="auto"/>
          </w:divBdr>
        </w:div>
        <w:div w:id="600140083">
          <w:marLeft w:val="0"/>
          <w:marRight w:val="0"/>
          <w:marTop w:val="0"/>
          <w:marBottom w:val="0"/>
          <w:divBdr>
            <w:top w:val="none" w:sz="0" w:space="0" w:color="auto"/>
            <w:left w:val="none" w:sz="0" w:space="0" w:color="auto"/>
            <w:bottom w:val="none" w:sz="0" w:space="0" w:color="auto"/>
            <w:right w:val="none" w:sz="0" w:space="0" w:color="auto"/>
          </w:divBdr>
        </w:div>
        <w:div w:id="601958786">
          <w:marLeft w:val="0"/>
          <w:marRight w:val="0"/>
          <w:marTop w:val="0"/>
          <w:marBottom w:val="0"/>
          <w:divBdr>
            <w:top w:val="none" w:sz="0" w:space="0" w:color="auto"/>
            <w:left w:val="none" w:sz="0" w:space="0" w:color="auto"/>
            <w:bottom w:val="none" w:sz="0" w:space="0" w:color="auto"/>
            <w:right w:val="none" w:sz="0" w:space="0" w:color="auto"/>
          </w:divBdr>
        </w:div>
        <w:div w:id="624852129">
          <w:marLeft w:val="0"/>
          <w:marRight w:val="0"/>
          <w:marTop w:val="0"/>
          <w:marBottom w:val="0"/>
          <w:divBdr>
            <w:top w:val="none" w:sz="0" w:space="0" w:color="auto"/>
            <w:left w:val="none" w:sz="0" w:space="0" w:color="auto"/>
            <w:bottom w:val="none" w:sz="0" w:space="0" w:color="auto"/>
            <w:right w:val="none" w:sz="0" w:space="0" w:color="auto"/>
          </w:divBdr>
        </w:div>
        <w:div w:id="642657771">
          <w:marLeft w:val="0"/>
          <w:marRight w:val="0"/>
          <w:marTop w:val="0"/>
          <w:marBottom w:val="0"/>
          <w:divBdr>
            <w:top w:val="none" w:sz="0" w:space="0" w:color="auto"/>
            <w:left w:val="none" w:sz="0" w:space="0" w:color="auto"/>
            <w:bottom w:val="none" w:sz="0" w:space="0" w:color="auto"/>
            <w:right w:val="none" w:sz="0" w:space="0" w:color="auto"/>
          </w:divBdr>
        </w:div>
        <w:div w:id="651757252">
          <w:marLeft w:val="0"/>
          <w:marRight w:val="0"/>
          <w:marTop w:val="0"/>
          <w:marBottom w:val="0"/>
          <w:divBdr>
            <w:top w:val="none" w:sz="0" w:space="0" w:color="auto"/>
            <w:left w:val="none" w:sz="0" w:space="0" w:color="auto"/>
            <w:bottom w:val="none" w:sz="0" w:space="0" w:color="auto"/>
            <w:right w:val="none" w:sz="0" w:space="0" w:color="auto"/>
          </w:divBdr>
        </w:div>
        <w:div w:id="656349441">
          <w:marLeft w:val="0"/>
          <w:marRight w:val="0"/>
          <w:marTop w:val="0"/>
          <w:marBottom w:val="0"/>
          <w:divBdr>
            <w:top w:val="none" w:sz="0" w:space="0" w:color="auto"/>
            <w:left w:val="none" w:sz="0" w:space="0" w:color="auto"/>
            <w:bottom w:val="none" w:sz="0" w:space="0" w:color="auto"/>
            <w:right w:val="none" w:sz="0" w:space="0" w:color="auto"/>
          </w:divBdr>
        </w:div>
        <w:div w:id="664011068">
          <w:marLeft w:val="0"/>
          <w:marRight w:val="0"/>
          <w:marTop w:val="0"/>
          <w:marBottom w:val="0"/>
          <w:divBdr>
            <w:top w:val="none" w:sz="0" w:space="0" w:color="auto"/>
            <w:left w:val="none" w:sz="0" w:space="0" w:color="auto"/>
            <w:bottom w:val="none" w:sz="0" w:space="0" w:color="auto"/>
            <w:right w:val="none" w:sz="0" w:space="0" w:color="auto"/>
          </w:divBdr>
        </w:div>
        <w:div w:id="670525950">
          <w:marLeft w:val="0"/>
          <w:marRight w:val="0"/>
          <w:marTop w:val="0"/>
          <w:marBottom w:val="0"/>
          <w:divBdr>
            <w:top w:val="none" w:sz="0" w:space="0" w:color="auto"/>
            <w:left w:val="none" w:sz="0" w:space="0" w:color="auto"/>
            <w:bottom w:val="none" w:sz="0" w:space="0" w:color="auto"/>
            <w:right w:val="none" w:sz="0" w:space="0" w:color="auto"/>
          </w:divBdr>
        </w:div>
        <w:div w:id="684281506">
          <w:marLeft w:val="0"/>
          <w:marRight w:val="0"/>
          <w:marTop w:val="0"/>
          <w:marBottom w:val="0"/>
          <w:divBdr>
            <w:top w:val="none" w:sz="0" w:space="0" w:color="auto"/>
            <w:left w:val="none" w:sz="0" w:space="0" w:color="auto"/>
            <w:bottom w:val="none" w:sz="0" w:space="0" w:color="auto"/>
            <w:right w:val="none" w:sz="0" w:space="0" w:color="auto"/>
          </w:divBdr>
        </w:div>
        <w:div w:id="730693546">
          <w:marLeft w:val="0"/>
          <w:marRight w:val="0"/>
          <w:marTop w:val="0"/>
          <w:marBottom w:val="0"/>
          <w:divBdr>
            <w:top w:val="none" w:sz="0" w:space="0" w:color="auto"/>
            <w:left w:val="none" w:sz="0" w:space="0" w:color="auto"/>
            <w:bottom w:val="none" w:sz="0" w:space="0" w:color="auto"/>
            <w:right w:val="none" w:sz="0" w:space="0" w:color="auto"/>
          </w:divBdr>
        </w:div>
        <w:div w:id="742802939">
          <w:marLeft w:val="0"/>
          <w:marRight w:val="0"/>
          <w:marTop w:val="0"/>
          <w:marBottom w:val="0"/>
          <w:divBdr>
            <w:top w:val="none" w:sz="0" w:space="0" w:color="auto"/>
            <w:left w:val="none" w:sz="0" w:space="0" w:color="auto"/>
            <w:bottom w:val="none" w:sz="0" w:space="0" w:color="auto"/>
            <w:right w:val="none" w:sz="0" w:space="0" w:color="auto"/>
          </w:divBdr>
        </w:div>
        <w:div w:id="748117888">
          <w:marLeft w:val="0"/>
          <w:marRight w:val="0"/>
          <w:marTop w:val="0"/>
          <w:marBottom w:val="0"/>
          <w:divBdr>
            <w:top w:val="none" w:sz="0" w:space="0" w:color="auto"/>
            <w:left w:val="none" w:sz="0" w:space="0" w:color="auto"/>
            <w:bottom w:val="none" w:sz="0" w:space="0" w:color="auto"/>
            <w:right w:val="none" w:sz="0" w:space="0" w:color="auto"/>
          </w:divBdr>
        </w:div>
        <w:div w:id="753668563">
          <w:marLeft w:val="0"/>
          <w:marRight w:val="0"/>
          <w:marTop w:val="0"/>
          <w:marBottom w:val="0"/>
          <w:divBdr>
            <w:top w:val="none" w:sz="0" w:space="0" w:color="auto"/>
            <w:left w:val="none" w:sz="0" w:space="0" w:color="auto"/>
            <w:bottom w:val="none" w:sz="0" w:space="0" w:color="auto"/>
            <w:right w:val="none" w:sz="0" w:space="0" w:color="auto"/>
          </w:divBdr>
        </w:div>
        <w:div w:id="770592596">
          <w:marLeft w:val="0"/>
          <w:marRight w:val="0"/>
          <w:marTop w:val="0"/>
          <w:marBottom w:val="0"/>
          <w:divBdr>
            <w:top w:val="none" w:sz="0" w:space="0" w:color="auto"/>
            <w:left w:val="none" w:sz="0" w:space="0" w:color="auto"/>
            <w:bottom w:val="none" w:sz="0" w:space="0" w:color="auto"/>
            <w:right w:val="none" w:sz="0" w:space="0" w:color="auto"/>
          </w:divBdr>
        </w:div>
        <w:div w:id="774517833">
          <w:marLeft w:val="0"/>
          <w:marRight w:val="0"/>
          <w:marTop w:val="0"/>
          <w:marBottom w:val="0"/>
          <w:divBdr>
            <w:top w:val="none" w:sz="0" w:space="0" w:color="auto"/>
            <w:left w:val="none" w:sz="0" w:space="0" w:color="auto"/>
            <w:bottom w:val="none" w:sz="0" w:space="0" w:color="auto"/>
            <w:right w:val="none" w:sz="0" w:space="0" w:color="auto"/>
          </w:divBdr>
        </w:div>
        <w:div w:id="790174488">
          <w:marLeft w:val="0"/>
          <w:marRight w:val="0"/>
          <w:marTop w:val="0"/>
          <w:marBottom w:val="0"/>
          <w:divBdr>
            <w:top w:val="none" w:sz="0" w:space="0" w:color="auto"/>
            <w:left w:val="none" w:sz="0" w:space="0" w:color="auto"/>
            <w:bottom w:val="none" w:sz="0" w:space="0" w:color="auto"/>
            <w:right w:val="none" w:sz="0" w:space="0" w:color="auto"/>
          </w:divBdr>
        </w:div>
        <w:div w:id="803542277">
          <w:marLeft w:val="0"/>
          <w:marRight w:val="0"/>
          <w:marTop w:val="0"/>
          <w:marBottom w:val="0"/>
          <w:divBdr>
            <w:top w:val="none" w:sz="0" w:space="0" w:color="auto"/>
            <w:left w:val="none" w:sz="0" w:space="0" w:color="auto"/>
            <w:bottom w:val="none" w:sz="0" w:space="0" w:color="auto"/>
            <w:right w:val="none" w:sz="0" w:space="0" w:color="auto"/>
          </w:divBdr>
        </w:div>
        <w:div w:id="815757880">
          <w:marLeft w:val="0"/>
          <w:marRight w:val="0"/>
          <w:marTop w:val="0"/>
          <w:marBottom w:val="0"/>
          <w:divBdr>
            <w:top w:val="none" w:sz="0" w:space="0" w:color="auto"/>
            <w:left w:val="none" w:sz="0" w:space="0" w:color="auto"/>
            <w:bottom w:val="none" w:sz="0" w:space="0" w:color="auto"/>
            <w:right w:val="none" w:sz="0" w:space="0" w:color="auto"/>
          </w:divBdr>
        </w:div>
        <w:div w:id="819077474">
          <w:marLeft w:val="0"/>
          <w:marRight w:val="0"/>
          <w:marTop w:val="0"/>
          <w:marBottom w:val="0"/>
          <w:divBdr>
            <w:top w:val="none" w:sz="0" w:space="0" w:color="auto"/>
            <w:left w:val="none" w:sz="0" w:space="0" w:color="auto"/>
            <w:bottom w:val="none" w:sz="0" w:space="0" w:color="auto"/>
            <w:right w:val="none" w:sz="0" w:space="0" w:color="auto"/>
          </w:divBdr>
        </w:div>
        <w:div w:id="839731918">
          <w:marLeft w:val="0"/>
          <w:marRight w:val="0"/>
          <w:marTop w:val="0"/>
          <w:marBottom w:val="0"/>
          <w:divBdr>
            <w:top w:val="none" w:sz="0" w:space="0" w:color="auto"/>
            <w:left w:val="none" w:sz="0" w:space="0" w:color="auto"/>
            <w:bottom w:val="none" w:sz="0" w:space="0" w:color="auto"/>
            <w:right w:val="none" w:sz="0" w:space="0" w:color="auto"/>
          </w:divBdr>
        </w:div>
        <w:div w:id="839854471">
          <w:marLeft w:val="0"/>
          <w:marRight w:val="0"/>
          <w:marTop w:val="0"/>
          <w:marBottom w:val="0"/>
          <w:divBdr>
            <w:top w:val="none" w:sz="0" w:space="0" w:color="auto"/>
            <w:left w:val="none" w:sz="0" w:space="0" w:color="auto"/>
            <w:bottom w:val="none" w:sz="0" w:space="0" w:color="auto"/>
            <w:right w:val="none" w:sz="0" w:space="0" w:color="auto"/>
          </w:divBdr>
        </w:div>
        <w:div w:id="847672113">
          <w:marLeft w:val="0"/>
          <w:marRight w:val="0"/>
          <w:marTop w:val="0"/>
          <w:marBottom w:val="0"/>
          <w:divBdr>
            <w:top w:val="none" w:sz="0" w:space="0" w:color="auto"/>
            <w:left w:val="none" w:sz="0" w:space="0" w:color="auto"/>
            <w:bottom w:val="none" w:sz="0" w:space="0" w:color="auto"/>
            <w:right w:val="none" w:sz="0" w:space="0" w:color="auto"/>
          </w:divBdr>
        </w:div>
        <w:div w:id="907958025">
          <w:marLeft w:val="0"/>
          <w:marRight w:val="0"/>
          <w:marTop w:val="0"/>
          <w:marBottom w:val="0"/>
          <w:divBdr>
            <w:top w:val="none" w:sz="0" w:space="0" w:color="auto"/>
            <w:left w:val="none" w:sz="0" w:space="0" w:color="auto"/>
            <w:bottom w:val="none" w:sz="0" w:space="0" w:color="auto"/>
            <w:right w:val="none" w:sz="0" w:space="0" w:color="auto"/>
          </w:divBdr>
        </w:div>
        <w:div w:id="911237193">
          <w:marLeft w:val="0"/>
          <w:marRight w:val="0"/>
          <w:marTop w:val="0"/>
          <w:marBottom w:val="0"/>
          <w:divBdr>
            <w:top w:val="none" w:sz="0" w:space="0" w:color="auto"/>
            <w:left w:val="none" w:sz="0" w:space="0" w:color="auto"/>
            <w:bottom w:val="none" w:sz="0" w:space="0" w:color="auto"/>
            <w:right w:val="none" w:sz="0" w:space="0" w:color="auto"/>
          </w:divBdr>
        </w:div>
        <w:div w:id="915359906">
          <w:marLeft w:val="0"/>
          <w:marRight w:val="0"/>
          <w:marTop w:val="0"/>
          <w:marBottom w:val="0"/>
          <w:divBdr>
            <w:top w:val="none" w:sz="0" w:space="0" w:color="auto"/>
            <w:left w:val="none" w:sz="0" w:space="0" w:color="auto"/>
            <w:bottom w:val="none" w:sz="0" w:space="0" w:color="auto"/>
            <w:right w:val="none" w:sz="0" w:space="0" w:color="auto"/>
          </w:divBdr>
        </w:div>
        <w:div w:id="917403060">
          <w:marLeft w:val="0"/>
          <w:marRight w:val="0"/>
          <w:marTop w:val="0"/>
          <w:marBottom w:val="0"/>
          <w:divBdr>
            <w:top w:val="none" w:sz="0" w:space="0" w:color="auto"/>
            <w:left w:val="none" w:sz="0" w:space="0" w:color="auto"/>
            <w:bottom w:val="none" w:sz="0" w:space="0" w:color="auto"/>
            <w:right w:val="none" w:sz="0" w:space="0" w:color="auto"/>
          </w:divBdr>
        </w:div>
        <w:div w:id="920140360">
          <w:marLeft w:val="0"/>
          <w:marRight w:val="0"/>
          <w:marTop w:val="0"/>
          <w:marBottom w:val="0"/>
          <w:divBdr>
            <w:top w:val="none" w:sz="0" w:space="0" w:color="auto"/>
            <w:left w:val="none" w:sz="0" w:space="0" w:color="auto"/>
            <w:bottom w:val="none" w:sz="0" w:space="0" w:color="auto"/>
            <w:right w:val="none" w:sz="0" w:space="0" w:color="auto"/>
          </w:divBdr>
        </w:div>
        <w:div w:id="940144715">
          <w:marLeft w:val="0"/>
          <w:marRight w:val="0"/>
          <w:marTop w:val="0"/>
          <w:marBottom w:val="0"/>
          <w:divBdr>
            <w:top w:val="none" w:sz="0" w:space="0" w:color="auto"/>
            <w:left w:val="none" w:sz="0" w:space="0" w:color="auto"/>
            <w:bottom w:val="none" w:sz="0" w:space="0" w:color="auto"/>
            <w:right w:val="none" w:sz="0" w:space="0" w:color="auto"/>
          </w:divBdr>
        </w:div>
        <w:div w:id="941884442">
          <w:marLeft w:val="0"/>
          <w:marRight w:val="0"/>
          <w:marTop w:val="0"/>
          <w:marBottom w:val="0"/>
          <w:divBdr>
            <w:top w:val="none" w:sz="0" w:space="0" w:color="auto"/>
            <w:left w:val="none" w:sz="0" w:space="0" w:color="auto"/>
            <w:bottom w:val="none" w:sz="0" w:space="0" w:color="auto"/>
            <w:right w:val="none" w:sz="0" w:space="0" w:color="auto"/>
          </w:divBdr>
        </w:div>
        <w:div w:id="957104430">
          <w:marLeft w:val="0"/>
          <w:marRight w:val="0"/>
          <w:marTop w:val="0"/>
          <w:marBottom w:val="0"/>
          <w:divBdr>
            <w:top w:val="none" w:sz="0" w:space="0" w:color="auto"/>
            <w:left w:val="none" w:sz="0" w:space="0" w:color="auto"/>
            <w:bottom w:val="none" w:sz="0" w:space="0" w:color="auto"/>
            <w:right w:val="none" w:sz="0" w:space="0" w:color="auto"/>
          </w:divBdr>
        </w:div>
        <w:div w:id="959647537">
          <w:marLeft w:val="0"/>
          <w:marRight w:val="0"/>
          <w:marTop w:val="0"/>
          <w:marBottom w:val="0"/>
          <w:divBdr>
            <w:top w:val="none" w:sz="0" w:space="0" w:color="auto"/>
            <w:left w:val="none" w:sz="0" w:space="0" w:color="auto"/>
            <w:bottom w:val="none" w:sz="0" w:space="0" w:color="auto"/>
            <w:right w:val="none" w:sz="0" w:space="0" w:color="auto"/>
          </w:divBdr>
        </w:div>
        <w:div w:id="982589218">
          <w:marLeft w:val="0"/>
          <w:marRight w:val="0"/>
          <w:marTop w:val="0"/>
          <w:marBottom w:val="0"/>
          <w:divBdr>
            <w:top w:val="none" w:sz="0" w:space="0" w:color="auto"/>
            <w:left w:val="none" w:sz="0" w:space="0" w:color="auto"/>
            <w:bottom w:val="none" w:sz="0" w:space="0" w:color="auto"/>
            <w:right w:val="none" w:sz="0" w:space="0" w:color="auto"/>
          </w:divBdr>
        </w:div>
        <w:div w:id="986741100">
          <w:marLeft w:val="0"/>
          <w:marRight w:val="0"/>
          <w:marTop w:val="0"/>
          <w:marBottom w:val="0"/>
          <w:divBdr>
            <w:top w:val="none" w:sz="0" w:space="0" w:color="auto"/>
            <w:left w:val="none" w:sz="0" w:space="0" w:color="auto"/>
            <w:bottom w:val="none" w:sz="0" w:space="0" w:color="auto"/>
            <w:right w:val="none" w:sz="0" w:space="0" w:color="auto"/>
          </w:divBdr>
        </w:div>
        <w:div w:id="993492898">
          <w:marLeft w:val="0"/>
          <w:marRight w:val="0"/>
          <w:marTop w:val="0"/>
          <w:marBottom w:val="0"/>
          <w:divBdr>
            <w:top w:val="none" w:sz="0" w:space="0" w:color="auto"/>
            <w:left w:val="none" w:sz="0" w:space="0" w:color="auto"/>
            <w:bottom w:val="none" w:sz="0" w:space="0" w:color="auto"/>
            <w:right w:val="none" w:sz="0" w:space="0" w:color="auto"/>
          </w:divBdr>
        </w:div>
        <w:div w:id="1001354013">
          <w:marLeft w:val="0"/>
          <w:marRight w:val="0"/>
          <w:marTop w:val="0"/>
          <w:marBottom w:val="0"/>
          <w:divBdr>
            <w:top w:val="none" w:sz="0" w:space="0" w:color="auto"/>
            <w:left w:val="none" w:sz="0" w:space="0" w:color="auto"/>
            <w:bottom w:val="none" w:sz="0" w:space="0" w:color="auto"/>
            <w:right w:val="none" w:sz="0" w:space="0" w:color="auto"/>
          </w:divBdr>
        </w:div>
        <w:div w:id="1004821677">
          <w:marLeft w:val="0"/>
          <w:marRight w:val="0"/>
          <w:marTop w:val="0"/>
          <w:marBottom w:val="0"/>
          <w:divBdr>
            <w:top w:val="none" w:sz="0" w:space="0" w:color="auto"/>
            <w:left w:val="none" w:sz="0" w:space="0" w:color="auto"/>
            <w:bottom w:val="none" w:sz="0" w:space="0" w:color="auto"/>
            <w:right w:val="none" w:sz="0" w:space="0" w:color="auto"/>
          </w:divBdr>
        </w:div>
        <w:div w:id="1004867386">
          <w:marLeft w:val="0"/>
          <w:marRight w:val="0"/>
          <w:marTop w:val="0"/>
          <w:marBottom w:val="0"/>
          <w:divBdr>
            <w:top w:val="none" w:sz="0" w:space="0" w:color="auto"/>
            <w:left w:val="none" w:sz="0" w:space="0" w:color="auto"/>
            <w:bottom w:val="none" w:sz="0" w:space="0" w:color="auto"/>
            <w:right w:val="none" w:sz="0" w:space="0" w:color="auto"/>
          </w:divBdr>
        </w:div>
        <w:div w:id="1010133694">
          <w:marLeft w:val="0"/>
          <w:marRight w:val="0"/>
          <w:marTop w:val="0"/>
          <w:marBottom w:val="0"/>
          <w:divBdr>
            <w:top w:val="none" w:sz="0" w:space="0" w:color="auto"/>
            <w:left w:val="none" w:sz="0" w:space="0" w:color="auto"/>
            <w:bottom w:val="none" w:sz="0" w:space="0" w:color="auto"/>
            <w:right w:val="none" w:sz="0" w:space="0" w:color="auto"/>
          </w:divBdr>
        </w:div>
        <w:div w:id="1013799135">
          <w:marLeft w:val="0"/>
          <w:marRight w:val="0"/>
          <w:marTop w:val="0"/>
          <w:marBottom w:val="0"/>
          <w:divBdr>
            <w:top w:val="none" w:sz="0" w:space="0" w:color="auto"/>
            <w:left w:val="none" w:sz="0" w:space="0" w:color="auto"/>
            <w:bottom w:val="none" w:sz="0" w:space="0" w:color="auto"/>
            <w:right w:val="none" w:sz="0" w:space="0" w:color="auto"/>
          </w:divBdr>
        </w:div>
        <w:div w:id="1023677821">
          <w:marLeft w:val="0"/>
          <w:marRight w:val="0"/>
          <w:marTop w:val="0"/>
          <w:marBottom w:val="0"/>
          <w:divBdr>
            <w:top w:val="none" w:sz="0" w:space="0" w:color="auto"/>
            <w:left w:val="none" w:sz="0" w:space="0" w:color="auto"/>
            <w:bottom w:val="none" w:sz="0" w:space="0" w:color="auto"/>
            <w:right w:val="none" w:sz="0" w:space="0" w:color="auto"/>
          </w:divBdr>
        </w:div>
        <w:div w:id="1027103424">
          <w:marLeft w:val="0"/>
          <w:marRight w:val="0"/>
          <w:marTop w:val="0"/>
          <w:marBottom w:val="0"/>
          <w:divBdr>
            <w:top w:val="none" w:sz="0" w:space="0" w:color="auto"/>
            <w:left w:val="none" w:sz="0" w:space="0" w:color="auto"/>
            <w:bottom w:val="none" w:sz="0" w:space="0" w:color="auto"/>
            <w:right w:val="none" w:sz="0" w:space="0" w:color="auto"/>
          </w:divBdr>
        </w:div>
        <w:div w:id="1032918628">
          <w:marLeft w:val="0"/>
          <w:marRight w:val="0"/>
          <w:marTop w:val="0"/>
          <w:marBottom w:val="0"/>
          <w:divBdr>
            <w:top w:val="none" w:sz="0" w:space="0" w:color="auto"/>
            <w:left w:val="none" w:sz="0" w:space="0" w:color="auto"/>
            <w:bottom w:val="none" w:sz="0" w:space="0" w:color="auto"/>
            <w:right w:val="none" w:sz="0" w:space="0" w:color="auto"/>
          </w:divBdr>
        </w:div>
        <w:div w:id="1037587880">
          <w:marLeft w:val="0"/>
          <w:marRight w:val="0"/>
          <w:marTop w:val="0"/>
          <w:marBottom w:val="0"/>
          <w:divBdr>
            <w:top w:val="none" w:sz="0" w:space="0" w:color="auto"/>
            <w:left w:val="none" w:sz="0" w:space="0" w:color="auto"/>
            <w:bottom w:val="none" w:sz="0" w:space="0" w:color="auto"/>
            <w:right w:val="none" w:sz="0" w:space="0" w:color="auto"/>
          </w:divBdr>
        </w:div>
        <w:div w:id="1057628569">
          <w:marLeft w:val="0"/>
          <w:marRight w:val="0"/>
          <w:marTop w:val="0"/>
          <w:marBottom w:val="0"/>
          <w:divBdr>
            <w:top w:val="none" w:sz="0" w:space="0" w:color="auto"/>
            <w:left w:val="none" w:sz="0" w:space="0" w:color="auto"/>
            <w:bottom w:val="none" w:sz="0" w:space="0" w:color="auto"/>
            <w:right w:val="none" w:sz="0" w:space="0" w:color="auto"/>
          </w:divBdr>
        </w:div>
        <w:div w:id="1057705463">
          <w:marLeft w:val="0"/>
          <w:marRight w:val="0"/>
          <w:marTop w:val="0"/>
          <w:marBottom w:val="0"/>
          <w:divBdr>
            <w:top w:val="none" w:sz="0" w:space="0" w:color="auto"/>
            <w:left w:val="none" w:sz="0" w:space="0" w:color="auto"/>
            <w:bottom w:val="none" w:sz="0" w:space="0" w:color="auto"/>
            <w:right w:val="none" w:sz="0" w:space="0" w:color="auto"/>
          </w:divBdr>
        </w:div>
        <w:div w:id="1083529079">
          <w:marLeft w:val="0"/>
          <w:marRight w:val="0"/>
          <w:marTop w:val="0"/>
          <w:marBottom w:val="0"/>
          <w:divBdr>
            <w:top w:val="none" w:sz="0" w:space="0" w:color="auto"/>
            <w:left w:val="none" w:sz="0" w:space="0" w:color="auto"/>
            <w:bottom w:val="none" w:sz="0" w:space="0" w:color="auto"/>
            <w:right w:val="none" w:sz="0" w:space="0" w:color="auto"/>
          </w:divBdr>
        </w:div>
        <w:div w:id="1095056271">
          <w:marLeft w:val="0"/>
          <w:marRight w:val="0"/>
          <w:marTop w:val="0"/>
          <w:marBottom w:val="0"/>
          <w:divBdr>
            <w:top w:val="none" w:sz="0" w:space="0" w:color="auto"/>
            <w:left w:val="none" w:sz="0" w:space="0" w:color="auto"/>
            <w:bottom w:val="none" w:sz="0" w:space="0" w:color="auto"/>
            <w:right w:val="none" w:sz="0" w:space="0" w:color="auto"/>
          </w:divBdr>
        </w:div>
        <w:div w:id="1098789971">
          <w:marLeft w:val="0"/>
          <w:marRight w:val="0"/>
          <w:marTop w:val="0"/>
          <w:marBottom w:val="0"/>
          <w:divBdr>
            <w:top w:val="none" w:sz="0" w:space="0" w:color="auto"/>
            <w:left w:val="none" w:sz="0" w:space="0" w:color="auto"/>
            <w:bottom w:val="none" w:sz="0" w:space="0" w:color="auto"/>
            <w:right w:val="none" w:sz="0" w:space="0" w:color="auto"/>
          </w:divBdr>
        </w:div>
        <w:div w:id="1100107220">
          <w:marLeft w:val="0"/>
          <w:marRight w:val="0"/>
          <w:marTop w:val="0"/>
          <w:marBottom w:val="0"/>
          <w:divBdr>
            <w:top w:val="none" w:sz="0" w:space="0" w:color="auto"/>
            <w:left w:val="none" w:sz="0" w:space="0" w:color="auto"/>
            <w:bottom w:val="none" w:sz="0" w:space="0" w:color="auto"/>
            <w:right w:val="none" w:sz="0" w:space="0" w:color="auto"/>
          </w:divBdr>
        </w:div>
        <w:div w:id="1103453383">
          <w:marLeft w:val="0"/>
          <w:marRight w:val="0"/>
          <w:marTop w:val="0"/>
          <w:marBottom w:val="0"/>
          <w:divBdr>
            <w:top w:val="none" w:sz="0" w:space="0" w:color="auto"/>
            <w:left w:val="none" w:sz="0" w:space="0" w:color="auto"/>
            <w:bottom w:val="none" w:sz="0" w:space="0" w:color="auto"/>
            <w:right w:val="none" w:sz="0" w:space="0" w:color="auto"/>
          </w:divBdr>
        </w:div>
        <w:div w:id="1107963486">
          <w:marLeft w:val="0"/>
          <w:marRight w:val="0"/>
          <w:marTop w:val="0"/>
          <w:marBottom w:val="0"/>
          <w:divBdr>
            <w:top w:val="none" w:sz="0" w:space="0" w:color="auto"/>
            <w:left w:val="none" w:sz="0" w:space="0" w:color="auto"/>
            <w:bottom w:val="none" w:sz="0" w:space="0" w:color="auto"/>
            <w:right w:val="none" w:sz="0" w:space="0" w:color="auto"/>
          </w:divBdr>
        </w:div>
        <w:div w:id="1124153071">
          <w:marLeft w:val="0"/>
          <w:marRight w:val="0"/>
          <w:marTop w:val="0"/>
          <w:marBottom w:val="0"/>
          <w:divBdr>
            <w:top w:val="none" w:sz="0" w:space="0" w:color="auto"/>
            <w:left w:val="none" w:sz="0" w:space="0" w:color="auto"/>
            <w:bottom w:val="none" w:sz="0" w:space="0" w:color="auto"/>
            <w:right w:val="none" w:sz="0" w:space="0" w:color="auto"/>
          </w:divBdr>
        </w:div>
        <w:div w:id="1125275816">
          <w:marLeft w:val="0"/>
          <w:marRight w:val="0"/>
          <w:marTop w:val="0"/>
          <w:marBottom w:val="0"/>
          <w:divBdr>
            <w:top w:val="none" w:sz="0" w:space="0" w:color="auto"/>
            <w:left w:val="none" w:sz="0" w:space="0" w:color="auto"/>
            <w:bottom w:val="none" w:sz="0" w:space="0" w:color="auto"/>
            <w:right w:val="none" w:sz="0" w:space="0" w:color="auto"/>
          </w:divBdr>
        </w:div>
        <w:div w:id="1141538806">
          <w:marLeft w:val="0"/>
          <w:marRight w:val="0"/>
          <w:marTop w:val="0"/>
          <w:marBottom w:val="0"/>
          <w:divBdr>
            <w:top w:val="none" w:sz="0" w:space="0" w:color="auto"/>
            <w:left w:val="none" w:sz="0" w:space="0" w:color="auto"/>
            <w:bottom w:val="none" w:sz="0" w:space="0" w:color="auto"/>
            <w:right w:val="none" w:sz="0" w:space="0" w:color="auto"/>
          </w:divBdr>
        </w:div>
        <w:div w:id="1176918381">
          <w:marLeft w:val="0"/>
          <w:marRight w:val="0"/>
          <w:marTop w:val="0"/>
          <w:marBottom w:val="0"/>
          <w:divBdr>
            <w:top w:val="none" w:sz="0" w:space="0" w:color="auto"/>
            <w:left w:val="none" w:sz="0" w:space="0" w:color="auto"/>
            <w:bottom w:val="none" w:sz="0" w:space="0" w:color="auto"/>
            <w:right w:val="none" w:sz="0" w:space="0" w:color="auto"/>
          </w:divBdr>
        </w:div>
        <w:div w:id="1190949993">
          <w:marLeft w:val="0"/>
          <w:marRight w:val="0"/>
          <w:marTop w:val="0"/>
          <w:marBottom w:val="0"/>
          <w:divBdr>
            <w:top w:val="none" w:sz="0" w:space="0" w:color="auto"/>
            <w:left w:val="none" w:sz="0" w:space="0" w:color="auto"/>
            <w:bottom w:val="none" w:sz="0" w:space="0" w:color="auto"/>
            <w:right w:val="none" w:sz="0" w:space="0" w:color="auto"/>
          </w:divBdr>
        </w:div>
        <w:div w:id="1203901734">
          <w:marLeft w:val="0"/>
          <w:marRight w:val="0"/>
          <w:marTop w:val="0"/>
          <w:marBottom w:val="0"/>
          <w:divBdr>
            <w:top w:val="none" w:sz="0" w:space="0" w:color="auto"/>
            <w:left w:val="none" w:sz="0" w:space="0" w:color="auto"/>
            <w:bottom w:val="none" w:sz="0" w:space="0" w:color="auto"/>
            <w:right w:val="none" w:sz="0" w:space="0" w:color="auto"/>
          </w:divBdr>
        </w:div>
        <w:div w:id="1204173832">
          <w:marLeft w:val="0"/>
          <w:marRight w:val="0"/>
          <w:marTop w:val="0"/>
          <w:marBottom w:val="0"/>
          <w:divBdr>
            <w:top w:val="none" w:sz="0" w:space="0" w:color="auto"/>
            <w:left w:val="none" w:sz="0" w:space="0" w:color="auto"/>
            <w:bottom w:val="none" w:sz="0" w:space="0" w:color="auto"/>
            <w:right w:val="none" w:sz="0" w:space="0" w:color="auto"/>
          </w:divBdr>
        </w:div>
        <w:div w:id="1205825012">
          <w:marLeft w:val="0"/>
          <w:marRight w:val="0"/>
          <w:marTop w:val="0"/>
          <w:marBottom w:val="0"/>
          <w:divBdr>
            <w:top w:val="none" w:sz="0" w:space="0" w:color="auto"/>
            <w:left w:val="none" w:sz="0" w:space="0" w:color="auto"/>
            <w:bottom w:val="none" w:sz="0" w:space="0" w:color="auto"/>
            <w:right w:val="none" w:sz="0" w:space="0" w:color="auto"/>
          </w:divBdr>
        </w:div>
        <w:div w:id="1265841155">
          <w:marLeft w:val="0"/>
          <w:marRight w:val="0"/>
          <w:marTop w:val="0"/>
          <w:marBottom w:val="0"/>
          <w:divBdr>
            <w:top w:val="none" w:sz="0" w:space="0" w:color="auto"/>
            <w:left w:val="none" w:sz="0" w:space="0" w:color="auto"/>
            <w:bottom w:val="none" w:sz="0" w:space="0" w:color="auto"/>
            <w:right w:val="none" w:sz="0" w:space="0" w:color="auto"/>
          </w:divBdr>
        </w:div>
        <w:div w:id="1277296947">
          <w:marLeft w:val="0"/>
          <w:marRight w:val="0"/>
          <w:marTop w:val="0"/>
          <w:marBottom w:val="0"/>
          <w:divBdr>
            <w:top w:val="none" w:sz="0" w:space="0" w:color="auto"/>
            <w:left w:val="none" w:sz="0" w:space="0" w:color="auto"/>
            <w:bottom w:val="none" w:sz="0" w:space="0" w:color="auto"/>
            <w:right w:val="none" w:sz="0" w:space="0" w:color="auto"/>
          </w:divBdr>
        </w:div>
        <w:div w:id="1279604482">
          <w:marLeft w:val="0"/>
          <w:marRight w:val="0"/>
          <w:marTop w:val="0"/>
          <w:marBottom w:val="0"/>
          <w:divBdr>
            <w:top w:val="none" w:sz="0" w:space="0" w:color="auto"/>
            <w:left w:val="none" w:sz="0" w:space="0" w:color="auto"/>
            <w:bottom w:val="none" w:sz="0" w:space="0" w:color="auto"/>
            <w:right w:val="none" w:sz="0" w:space="0" w:color="auto"/>
          </w:divBdr>
        </w:div>
        <w:div w:id="1281838480">
          <w:marLeft w:val="0"/>
          <w:marRight w:val="0"/>
          <w:marTop w:val="0"/>
          <w:marBottom w:val="0"/>
          <w:divBdr>
            <w:top w:val="none" w:sz="0" w:space="0" w:color="auto"/>
            <w:left w:val="none" w:sz="0" w:space="0" w:color="auto"/>
            <w:bottom w:val="none" w:sz="0" w:space="0" w:color="auto"/>
            <w:right w:val="none" w:sz="0" w:space="0" w:color="auto"/>
          </w:divBdr>
        </w:div>
        <w:div w:id="1297644622">
          <w:marLeft w:val="0"/>
          <w:marRight w:val="0"/>
          <w:marTop w:val="0"/>
          <w:marBottom w:val="0"/>
          <w:divBdr>
            <w:top w:val="none" w:sz="0" w:space="0" w:color="auto"/>
            <w:left w:val="none" w:sz="0" w:space="0" w:color="auto"/>
            <w:bottom w:val="none" w:sz="0" w:space="0" w:color="auto"/>
            <w:right w:val="none" w:sz="0" w:space="0" w:color="auto"/>
          </w:divBdr>
        </w:div>
        <w:div w:id="1303149731">
          <w:marLeft w:val="0"/>
          <w:marRight w:val="0"/>
          <w:marTop w:val="0"/>
          <w:marBottom w:val="0"/>
          <w:divBdr>
            <w:top w:val="none" w:sz="0" w:space="0" w:color="auto"/>
            <w:left w:val="none" w:sz="0" w:space="0" w:color="auto"/>
            <w:bottom w:val="none" w:sz="0" w:space="0" w:color="auto"/>
            <w:right w:val="none" w:sz="0" w:space="0" w:color="auto"/>
          </w:divBdr>
        </w:div>
        <w:div w:id="1303578303">
          <w:marLeft w:val="0"/>
          <w:marRight w:val="0"/>
          <w:marTop w:val="0"/>
          <w:marBottom w:val="0"/>
          <w:divBdr>
            <w:top w:val="none" w:sz="0" w:space="0" w:color="auto"/>
            <w:left w:val="none" w:sz="0" w:space="0" w:color="auto"/>
            <w:bottom w:val="none" w:sz="0" w:space="0" w:color="auto"/>
            <w:right w:val="none" w:sz="0" w:space="0" w:color="auto"/>
          </w:divBdr>
        </w:div>
        <w:div w:id="1313826026">
          <w:marLeft w:val="0"/>
          <w:marRight w:val="0"/>
          <w:marTop w:val="0"/>
          <w:marBottom w:val="0"/>
          <w:divBdr>
            <w:top w:val="none" w:sz="0" w:space="0" w:color="auto"/>
            <w:left w:val="none" w:sz="0" w:space="0" w:color="auto"/>
            <w:bottom w:val="none" w:sz="0" w:space="0" w:color="auto"/>
            <w:right w:val="none" w:sz="0" w:space="0" w:color="auto"/>
          </w:divBdr>
        </w:div>
        <w:div w:id="1335500521">
          <w:marLeft w:val="0"/>
          <w:marRight w:val="0"/>
          <w:marTop w:val="0"/>
          <w:marBottom w:val="0"/>
          <w:divBdr>
            <w:top w:val="none" w:sz="0" w:space="0" w:color="auto"/>
            <w:left w:val="none" w:sz="0" w:space="0" w:color="auto"/>
            <w:bottom w:val="none" w:sz="0" w:space="0" w:color="auto"/>
            <w:right w:val="none" w:sz="0" w:space="0" w:color="auto"/>
          </w:divBdr>
        </w:div>
        <w:div w:id="1340889288">
          <w:marLeft w:val="0"/>
          <w:marRight w:val="0"/>
          <w:marTop w:val="0"/>
          <w:marBottom w:val="0"/>
          <w:divBdr>
            <w:top w:val="none" w:sz="0" w:space="0" w:color="auto"/>
            <w:left w:val="none" w:sz="0" w:space="0" w:color="auto"/>
            <w:bottom w:val="none" w:sz="0" w:space="0" w:color="auto"/>
            <w:right w:val="none" w:sz="0" w:space="0" w:color="auto"/>
          </w:divBdr>
        </w:div>
        <w:div w:id="1349913417">
          <w:marLeft w:val="0"/>
          <w:marRight w:val="0"/>
          <w:marTop w:val="0"/>
          <w:marBottom w:val="0"/>
          <w:divBdr>
            <w:top w:val="none" w:sz="0" w:space="0" w:color="auto"/>
            <w:left w:val="none" w:sz="0" w:space="0" w:color="auto"/>
            <w:bottom w:val="none" w:sz="0" w:space="0" w:color="auto"/>
            <w:right w:val="none" w:sz="0" w:space="0" w:color="auto"/>
          </w:divBdr>
        </w:div>
        <w:div w:id="1350984129">
          <w:marLeft w:val="0"/>
          <w:marRight w:val="0"/>
          <w:marTop w:val="0"/>
          <w:marBottom w:val="0"/>
          <w:divBdr>
            <w:top w:val="none" w:sz="0" w:space="0" w:color="auto"/>
            <w:left w:val="none" w:sz="0" w:space="0" w:color="auto"/>
            <w:bottom w:val="none" w:sz="0" w:space="0" w:color="auto"/>
            <w:right w:val="none" w:sz="0" w:space="0" w:color="auto"/>
          </w:divBdr>
        </w:div>
        <w:div w:id="1358315984">
          <w:marLeft w:val="0"/>
          <w:marRight w:val="0"/>
          <w:marTop w:val="0"/>
          <w:marBottom w:val="0"/>
          <w:divBdr>
            <w:top w:val="none" w:sz="0" w:space="0" w:color="auto"/>
            <w:left w:val="none" w:sz="0" w:space="0" w:color="auto"/>
            <w:bottom w:val="none" w:sz="0" w:space="0" w:color="auto"/>
            <w:right w:val="none" w:sz="0" w:space="0" w:color="auto"/>
          </w:divBdr>
        </w:div>
        <w:div w:id="1360469121">
          <w:marLeft w:val="0"/>
          <w:marRight w:val="0"/>
          <w:marTop w:val="0"/>
          <w:marBottom w:val="0"/>
          <w:divBdr>
            <w:top w:val="none" w:sz="0" w:space="0" w:color="auto"/>
            <w:left w:val="none" w:sz="0" w:space="0" w:color="auto"/>
            <w:bottom w:val="none" w:sz="0" w:space="0" w:color="auto"/>
            <w:right w:val="none" w:sz="0" w:space="0" w:color="auto"/>
          </w:divBdr>
        </w:div>
        <w:div w:id="1372194207">
          <w:marLeft w:val="0"/>
          <w:marRight w:val="0"/>
          <w:marTop w:val="0"/>
          <w:marBottom w:val="0"/>
          <w:divBdr>
            <w:top w:val="none" w:sz="0" w:space="0" w:color="auto"/>
            <w:left w:val="none" w:sz="0" w:space="0" w:color="auto"/>
            <w:bottom w:val="none" w:sz="0" w:space="0" w:color="auto"/>
            <w:right w:val="none" w:sz="0" w:space="0" w:color="auto"/>
          </w:divBdr>
        </w:div>
        <w:div w:id="1372994452">
          <w:marLeft w:val="0"/>
          <w:marRight w:val="0"/>
          <w:marTop w:val="0"/>
          <w:marBottom w:val="0"/>
          <w:divBdr>
            <w:top w:val="none" w:sz="0" w:space="0" w:color="auto"/>
            <w:left w:val="none" w:sz="0" w:space="0" w:color="auto"/>
            <w:bottom w:val="none" w:sz="0" w:space="0" w:color="auto"/>
            <w:right w:val="none" w:sz="0" w:space="0" w:color="auto"/>
          </w:divBdr>
        </w:div>
        <w:div w:id="1375081627">
          <w:marLeft w:val="0"/>
          <w:marRight w:val="0"/>
          <w:marTop w:val="0"/>
          <w:marBottom w:val="0"/>
          <w:divBdr>
            <w:top w:val="none" w:sz="0" w:space="0" w:color="auto"/>
            <w:left w:val="none" w:sz="0" w:space="0" w:color="auto"/>
            <w:bottom w:val="none" w:sz="0" w:space="0" w:color="auto"/>
            <w:right w:val="none" w:sz="0" w:space="0" w:color="auto"/>
          </w:divBdr>
        </w:div>
        <w:div w:id="1378167049">
          <w:marLeft w:val="0"/>
          <w:marRight w:val="0"/>
          <w:marTop w:val="0"/>
          <w:marBottom w:val="0"/>
          <w:divBdr>
            <w:top w:val="none" w:sz="0" w:space="0" w:color="auto"/>
            <w:left w:val="none" w:sz="0" w:space="0" w:color="auto"/>
            <w:bottom w:val="none" w:sz="0" w:space="0" w:color="auto"/>
            <w:right w:val="none" w:sz="0" w:space="0" w:color="auto"/>
          </w:divBdr>
        </w:div>
        <w:div w:id="1404714928">
          <w:marLeft w:val="0"/>
          <w:marRight w:val="0"/>
          <w:marTop w:val="0"/>
          <w:marBottom w:val="0"/>
          <w:divBdr>
            <w:top w:val="none" w:sz="0" w:space="0" w:color="auto"/>
            <w:left w:val="none" w:sz="0" w:space="0" w:color="auto"/>
            <w:bottom w:val="none" w:sz="0" w:space="0" w:color="auto"/>
            <w:right w:val="none" w:sz="0" w:space="0" w:color="auto"/>
          </w:divBdr>
        </w:div>
        <w:div w:id="1420564582">
          <w:marLeft w:val="0"/>
          <w:marRight w:val="0"/>
          <w:marTop w:val="0"/>
          <w:marBottom w:val="0"/>
          <w:divBdr>
            <w:top w:val="none" w:sz="0" w:space="0" w:color="auto"/>
            <w:left w:val="none" w:sz="0" w:space="0" w:color="auto"/>
            <w:bottom w:val="none" w:sz="0" w:space="0" w:color="auto"/>
            <w:right w:val="none" w:sz="0" w:space="0" w:color="auto"/>
          </w:divBdr>
        </w:div>
        <w:div w:id="1440955808">
          <w:marLeft w:val="0"/>
          <w:marRight w:val="0"/>
          <w:marTop w:val="0"/>
          <w:marBottom w:val="0"/>
          <w:divBdr>
            <w:top w:val="none" w:sz="0" w:space="0" w:color="auto"/>
            <w:left w:val="none" w:sz="0" w:space="0" w:color="auto"/>
            <w:bottom w:val="none" w:sz="0" w:space="0" w:color="auto"/>
            <w:right w:val="none" w:sz="0" w:space="0" w:color="auto"/>
          </w:divBdr>
        </w:div>
        <w:div w:id="1443107210">
          <w:marLeft w:val="0"/>
          <w:marRight w:val="0"/>
          <w:marTop w:val="0"/>
          <w:marBottom w:val="0"/>
          <w:divBdr>
            <w:top w:val="none" w:sz="0" w:space="0" w:color="auto"/>
            <w:left w:val="none" w:sz="0" w:space="0" w:color="auto"/>
            <w:bottom w:val="none" w:sz="0" w:space="0" w:color="auto"/>
            <w:right w:val="none" w:sz="0" w:space="0" w:color="auto"/>
          </w:divBdr>
        </w:div>
        <w:div w:id="1443761145">
          <w:marLeft w:val="0"/>
          <w:marRight w:val="0"/>
          <w:marTop w:val="0"/>
          <w:marBottom w:val="0"/>
          <w:divBdr>
            <w:top w:val="none" w:sz="0" w:space="0" w:color="auto"/>
            <w:left w:val="none" w:sz="0" w:space="0" w:color="auto"/>
            <w:bottom w:val="none" w:sz="0" w:space="0" w:color="auto"/>
            <w:right w:val="none" w:sz="0" w:space="0" w:color="auto"/>
          </w:divBdr>
        </w:div>
        <w:div w:id="1455755776">
          <w:marLeft w:val="0"/>
          <w:marRight w:val="0"/>
          <w:marTop w:val="0"/>
          <w:marBottom w:val="0"/>
          <w:divBdr>
            <w:top w:val="none" w:sz="0" w:space="0" w:color="auto"/>
            <w:left w:val="none" w:sz="0" w:space="0" w:color="auto"/>
            <w:bottom w:val="none" w:sz="0" w:space="0" w:color="auto"/>
            <w:right w:val="none" w:sz="0" w:space="0" w:color="auto"/>
          </w:divBdr>
        </w:div>
        <w:div w:id="1471441487">
          <w:marLeft w:val="0"/>
          <w:marRight w:val="0"/>
          <w:marTop w:val="0"/>
          <w:marBottom w:val="0"/>
          <w:divBdr>
            <w:top w:val="none" w:sz="0" w:space="0" w:color="auto"/>
            <w:left w:val="none" w:sz="0" w:space="0" w:color="auto"/>
            <w:bottom w:val="none" w:sz="0" w:space="0" w:color="auto"/>
            <w:right w:val="none" w:sz="0" w:space="0" w:color="auto"/>
          </w:divBdr>
        </w:div>
        <w:div w:id="1472675761">
          <w:marLeft w:val="0"/>
          <w:marRight w:val="0"/>
          <w:marTop w:val="0"/>
          <w:marBottom w:val="0"/>
          <w:divBdr>
            <w:top w:val="none" w:sz="0" w:space="0" w:color="auto"/>
            <w:left w:val="none" w:sz="0" w:space="0" w:color="auto"/>
            <w:bottom w:val="none" w:sz="0" w:space="0" w:color="auto"/>
            <w:right w:val="none" w:sz="0" w:space="0" w:color="auto"/>
          </w:divBdr>
        </w:div>
        <w:div w:id="1473672602">
          <w:marLeft w:val="0"/>
          <w:marRight w:val="0"/>
          <w:marTop w:val="0"/>
          <w:marBottom w:val="0"/>
          <w:divBdr>
            <w:top w:val="none" w:sz="0" w:space="0" w:color="auto"/>
            <w:left w:val="none" w:sz="0" w:space="0" w:color="auto"/>
            <w:bottom w:val="none" w:sz="0" w:space="0" w:color="auto"/>
            <w:right w:val="none" w:sz="0" w:space="0" w:color="auto"/>
          </w:divBdr>
        </w:div>
        <w:div w:id="1483888843">
          <w:marLeft w:val="0"/>
          <w:marRight w:val="0"/>
          <w:marTop w:val="0"/>
          <w:marBottom w:val="0"/>
          <w:divBdr>
            <w:top w:val="none" w:sz="0" w:space="0" w:color="auto"/>
            <w:left w:val="none" w:sz="0" w:space="0" w:color="auto"/>
            <w:bottom w:val="none" w:sz="0" w:space="0" w:color="auto"/>
            <w:right w:val="none" w:sz="0" w:space="0" w:color="auto"/>
          </w:divBdr>
        </w:div>
        <w:div w:id="1485850855">
          <w:marLeft w:val="0"/>
          <w:marRight w:val="0"/>
          <w:marTop w:val="0"/>
          <w:marBottom w:val="0"/>
          <w:divBdr>
            <w:top w:val="none" w:sz="0" w:space="0" w:color="auto"/>
            <w:left w:val="none" w:sz="0" w:space="0" w:color="auto"/>
            <w:bottom w:val="none" w:sz="0" w:space="0" w:color="auto"/>
            <w:right w:val="none" w:sz="0" w:space="0" w:color="auto"/>
          </w:divBdr>
        </w:div>
        <w:div w:id="1486048516">
          <w:marLeft w:val="0"/>
          <w:marRight w:val="0"/>
          <w:marTop w:val="0"/>
          <w:marBottom w:val="0"/>
          <w:divBdr>
            <w:top w:val="none" w:sz="0" w:space="0" w:color="auto"/>
            <w:left w:val="none" w:sz="0" w:space="0" w:color="auto"/>
            <w:bottom w:val="none" w:sz="0" w:space="0" w:color="auto"/>
            <w:right w:val="none" w:sz="0" w:space="0" w:color="auto"/>
          </w:divBdr>
        </w:div>
        <w:div w:id="1501433217">
          <w:marLeft w:val="0"/>
          <w:marRight w:val="0"/>
          <w:marTop w:val="0"/>
          <w:marBottom w:val="0"/>
          <w:divBdr>
            <w:top w:val="none" w:sz="0" w:space="0" w:color="auto"/>
            <w:left w:val="none" w:sz="0" w:space="0" w:color="auto"/>
            <w:bottom w:val="none" w:sz="0" w:space="0" w:color="auto"/>
            <w:right w:val="none" w:sz="0" w:space="0" w:color="auto"/>
          </w:divBdr>
        </w:div>
        <w:div w:id="1523670773">
          <w:marLeft w:val="0"/>
          <w:marRight w:val="0"/>
          <w:marTop w:val="0"/>
          <w:marBottom w:val="0"/>
          <w:divBdr>
            <w:top w:val="none" w:sz="0" w:space="0" w:color="auto"/>
            <w:left w:val="none" w:sz="0" w:space="0" w:color="auto"/>
            <w:bottom w:val="none" w:sz="0" w:space="0" w:color="auto"/>
            <w:right w:val="none" w:sz="0" w:space="0" w:color="auto"/>
          </w:divBdr>
        </w:div>
        <w:div w:id="1533570874">
          <w:marLeft w:val="0"/>
          <w:marRight w:val="0"/>
          <w:marTop w:val="0"/>
          <w:marBottom w:val="0"/>
          <w:divBdr>
            <w:top w:val="none" w:sz="0" w:space="0" w:color="auto"/>
            <w:left w:val="none" w:sz="0" w:space="0" w:color="auto"/>
            <w:bottom w:val="none" w:sz="0" w:space="0" w:color="auto"/>
            <w:right w:val="none" w:sz="0" w:space="0" w:color="auto"/>
          </w:divBdr>
        </w:div>
        <w:div w:id="1543706619">
          <w:marLeft w:val="0"/>
          <w:marRight w:val="0"/>
          <w:marTop w:val="0"/>
          <w:marBottom w:val="0"/>
          <w:divBdr>
            <w:top w:val="none" w:sz="0" w:space="0" w:color="auto"/>
            <w:left w:val="none" w:sz="0" w:space="0" w:color="auto"/>
            <w:bottom w:val="none" w:sz="0" w:space="0" w:color="auto"/>
            <w:right w:val="none" w:sz="0" w:space="0" w:color="auto"/>
          </w:divBdr>
        </w:div>
        <w:div w:id="1547644838">
          <w:marLeft w:val="0"/>
          <w:marRight w:val="0"/>
          <w:marTop w:val="0"/>
          <w:marBottom w:val="0"/>
          <w:divBdr>
            <w:top w:val="none" w:sz="0" w:space="0" w:color="auto"/>
            <w:left w:val="none" w:sz="0" w:space="0" w:color="auto"/>
            <w:bottom w:val="none" w:sz="0" w:space="0" w:color="auto"/>
            <w:right w:val="none" w:sz="0" w:space="0" w:color="auto"/>
          </w:divBdr>
        </w:div>
        <w:div w:id="1548489846">
          <w:marLeft w:val="0"/>
          <w:marRight w:val="0"/>
          <w:marTop w:val="0"/>
          <w:marBottom w:val="0"/>
          <w:divBdr>
            <w:top w:val="none" w:sz="0" w:space="0" w:color="auto"/>
            <w:left w:val="none" w:sz="0" w:space="0" w:color="auto"/>
            <w:bottom w:val="none" w:sz="0" w:space="0" w:color="auto"/>
            <w:right w:val="none" w:sz="0" w:space="0" w:color="auto"/>
          </w:divBdr>
        </w:div>
        <w:div w:id="1549340419">
          <w:marLeft w:val="0"/>
          <w:marRight w:val="0"/>
          <w:marTop w:val="0"/>
          <w:marBottom w:val="0"/>
          <w:divBdr>
            <w:top w:val="none" w:sz="0" w:space="0" w:color="auto"/>
            <w:left w:val="none" w:sz="0" w:space="0" w:color="auto"/>
            <w:bottom w:val="none" w:sz="0" w:space="0" w:color="auto"/>
            <w:right w:val="none" w:sz="0" w:space="0" w:color="auto"/>
          </w:divBdr>
        </w:div>
        <w:div w:id="1563979611">
          <w:marLeft w:val="0"/>
          <w:marRight w:val="0"/>
          <w:marTop w:val="0"/>
          <w:marBottom w:val="0"/>
          <w:divBdr>
            <w:top w:val="none" w:sz="0" w:space="0" w:color="auto"/>
            <w:left w:val="none" w:sz="0" w:space="0" w:color="auto"/>
            <w:bottom w:val="none" w:sz="0" w:space="0" w:color="auto"/>
            <w:right w:val="none" w:sz="0" w:space="0" w:color="auto"/>
          </w:divBdr>
        </w:div>
        <w:div w:id="1568036043">
          <w:marLeft w:val="0"/>
          <w:marRight w:val="0"/>
          <w:marTop w:val="0"/>
          <w:marBottom w:val="0"/>
          <w:divBdr>
            <w:top w:val="none" w:sz="0" w:space="0" w:color="auto"/>
            <w:left w:val="none" w:sz="0" w:space="0" w:color="auto"/>
            <w:bottom w:val="none" w:sz="0" w:space="0" w:color="auto"/>
            <w:right w:val="none" w:sz="0" w:space="0" w:color="auto"/>
          </w:divBdr>
        </w:div>
        <w:div w:id="1568881315">
          <w:marLeft w:val="0"/>
          <w:marRight w:val="0"/>
          <w:marTop w:val="0"/>
          <w:marBottom w:val="0"/>
          <w:divBdr>
            <w:top w:val="none" w:sz="0" w:space="0" w:color="auto"/>
            <w:left w:val="none" w:sz="0" w:space="0" w:color="auto"/>
            <w:bottom w:val="none" w:sz="0" w:space="0" w:color="auto"/>
            <w:right w:val="none" w:sz="0" w:space="0" w:color="auto"/>
          </w:divBdr>
        </w:div>
        <w:div w:id="1571769904">
          <w:marLeft w:val="0"/>
          <w:marRight w:val="0"/>
          <w:marTop w:val="0"/>
          <w:marBottom w:val="0"/>
          <w:divBdr>
            <w:top w:val="none" w:sz="0" w:space="0" w:color="auto"/>
            <w:left w:val="none" w:sz="0" w:space="0" w:color="auto"/>
            <w:bottom w:val="none" w:sz="0" w:space="0" w:color="auto"/>
            <w:right w:val="none" w:sz="0" w:space="0" w:color="auto"/>
          </w:divBdr>
        </w:div>
        <w:div w:id="1582834191">
          <w:marLeft w:val="0"/>
          <w:marRight w:val="0"/>
          <w:marTop w:val="0"/>
          <w:marBottom w:val="0"/>
          <w:divBdr>
            <w:top w:val="none" w:sz="0" w:space="0" w:color="auto"/>
            <w:left w:val="none" w:sz="0" w:space="0" w:color="auto"/>
            <w:bottom w:val="none" w:sz="0" w:space="0" w:color="auto"/>
            <w:right w:val="none" w:sz="0" w:space="0" w:color="auto"/>
          </w:divBdr>
        </w:div>
        <w:div w:id="1582912923">
          <w:marLeft w:val="0"/>
          <w:marRight w:val="0"/>
          <w:marTop w:val="0"/>
          <w:marBottom w:val="0"/>
          <w:divBdr>
            <w:top w:val="none" w:sz="0" w:space="0" w:color="auto"/>
            <w:left w:val="none" w:sz="0" w:space="0" w:color="auto"/>
            <w:bottom w:val="none" w:sz="0" w:space="0" w:color="auto"/>
            <w:right w:val="none" w:sz="0" w:space="0" w:color="auto"/>
          </w:divBdr>
        </w:div>
        <w:div w:id="1583685830">
          <w:marLeft w:val="0"/>
          <w:marRight w:val="0"/>
          <w:marTop w:val="0"/>
          <w:marBottom w:val="0"/>
          <w:divBdr>
            <w:top w:val="none" w:sz="0" w:space="0" w:color="auto"/>
            <w:left w:val="none" w:sz="0" w:space="0" w:color="auto"/>
            <w:bottom w:val="none" w:sz="0" w:space="0" w:color="auto"/>
            <w:right w:val="none" w:sz="0" w:space="0" w:color="auto"/>
          </w:divBdr>
        </w:div>
        <w:div w:id="1583686783">
          <w:marLeft w:val="0"/>
          <w:marRight w:val="0"/>
          <w:marTop w:val="0"/>
          <w:marBottom w:val="0"/>
          <w:divBdr>
            <w:top w:val="none" w:sz="0" w:space="0" w:color="auto"/>
            <w:left w:val="none" w:sz="0" w:space="0" w:color="auto"/>
            <w:bottom w:val="none" w:sz="0" w:space="0" w:color="auto"/>
            <w:right w:val="none" w:sz="0" w:space="0" w:color="auto"/>
          </w:divBdr>
        </w:div>
        <w:div w:id="1609002883">
          <w:marLeft w:val="0"/>
          <w:marRight w:val="0"/>
          <w:marTop w:val="0"/>
          <w:marBottom w:val="0"/>
          <w:divBdr>
            <w:top w:val="none" w:sz="0" w:space="0" w:color="auto"/>
            <w:left w:val="none" w:sz="0" w:space="0" w:color="auto"/>
            <w:bottom w:val="none" w:sz="0" w:space="0" w:color="auto"/>
            <w:right w:val="none" w:sz="0" w:space="0" w:color="auto"/>
          </w:divBdr>
        </w:div>
        <w:div w:id="1610821855">
          <w:marLeft w:val="0"/>
          <w:marRight w:val="0"/>
          <w:marTop w:val="0"/>
          <w:marBottom w:val="0"/>
          <w:divBdr>
            <w:top w:val="none" w:sz="0" w:space="0" w:color="auto"/>
            <w:left w:val="none" w:sz="0" w:space="0" w:color="auto"/>
            <w:bottom w:val="none" w:sz="0" w:space="0" w:color="auto"/>
            <w:right w:val="none" w:sz="0" w:space="0" w:color="auto"/>
          </w:divBdr>
        </w:div>
        <w:div w:id="1615625297">
          <w:marLeft w:val="0"/>
          <w:marRight w:val="0"/>
          <w:marTop w:val="0"/>
          <w:marBottom w:val="0"/>
          <w:divBdr>
            <w:top w:val="none" w:sz="0" w:space="0" w:color="auto"/>
            <w:left w:val="none" w:sz="0" w:space="0" w:color="auto"/>
            <w:bottom w:val="none" w:sz="0" w:space="0" w:color="auto"/>
            <w:right w:val="none" w:sz="0" w:space="0" w:color="auto"/>
          </w:divBdr>
        </w:div>
        <w:div w:id="1639648754">
          <w:marLeft w:val="0"/>
          <w:marRight w:val="0"/>
          <w:marTop w:val="0"/>
          <w:marBottom w:val="0"/>
          <w:divBdr>
            <w:top w:val="none" w:sz="0" w:space="0" w:color="auto"/>
            <w:left w:val="none" w:sz="0" w:space="0" w:color="auto"/>
            <w:bottom w:val="none" w:sz="0" w:space="0" w:color="auto"/>
            <w:right w:val="none" w:sz="0" w:space="0" w:color="auto"/>
          </w:divBdr>
        </w:div>
        <w:div w:id="1651862131">
          <w:marLeft w:val="0"/>
          <w:marRight w:val="0"/>
          <w:marTop w:val="0"/>
          <w:marBottom w:val="0"/>
          <w:divBdr>
            <w:top w:val="none" w:sz="0" w:space="0" w:color="auto"/>
            <w:left w:val="none" w:sz="0" w:space="0" w:color="auto"/>
            <w:bottom w:val="none" w:sz="0" w:space="0" w:color="auto"/>
            <w:right w:val="none" w:sz="0" w:space="0" w:color="auto"/>
          </w:divBdr>
        </w:div>
        <w:div w:id="1655334119">
          <w:marLeft w:val="0"/>
          <w:marRight w:val="0"/>
          <w:marTop w:val="0"/>
          <w:marBottom w:val="0"/>
          <w:divBdr>
            <w:top w:val="none" w:sz="0" w:space="0" w:color="auto"/>
            <w:left w:val="none" w:sz="0" w:space="0" w:color="auto"/>
            <w:bottom w:val="none" w:sz="0" w:space="0" w:color="auto"/>
            <w:right w:val="none" w:sz="0" w:space="0" w:color="auto"/>
          </w:divBdr>
        </w:div>
        <w:div w:id="1655598007">
          <w:marLeft w:val="0"/>
          <w:marRight w:val="0"/>
          <w:marTop w:val="0"/>
          <w:marBottom w:val="0"/>
          <w:divBdr>
            <w:top w:val="none" w:sz="0" w:space="0" w:color="auto"/>
            <w:left w:val="none" w:sz="0" w:space="0" w:color="auto"/>
            <w:bottom w:val="none" w:sz="0" w:space="0" w:color="auto"/>
            <w:right w:val="none" w:sz="0" w:space="0" w:color="auto"/>
          </w:divBdr>
        </w:div>
        <w:div w:id="1656565175">
          <w:marLeft w:val="0"/>
          <w:marRight w:val="0"/>
          <w:marTop w:val="0"/>
          <w:marBottom w:val="0"/>
          <w:divBdr>
            <w:top w:val="none" w:sz="0" w:space="0" w:color="auto"/>
            <w:left w:val="none" w:sz="0" w:space="0" w:color="auto"/>
            <w:bottom w:val="none" w:sz="0" w:space="0" w:color="auto"/>
            <w:right w:val="none" w:sz="0" w:space="0" w:color="auto"/>
          </w:divBdr>
        </w:div>
        <w:div w:id="1665668747">
          <w:marLeft w:val="0"/>
          <w:marRight w:val="0"/>
          <w:marTop w:val="0"/>
          <w:marBottom w:val="0"/>
          <w:divBdr>
            <w:top w:val="none" w:sz="0" w:space="0" w:color="auto"/>
            <w:left w:val="none" w:sz="0" w:space="0" w:color="auto"/>
            <w:bottom w:val="none" w:sz="0" w:space="0" w:color="auto"/>
            <w:right w:val="none" w:sz="0" w:space="0" w:color="auto"/>
          </w:divBdr>
        </w:div>
        <w:div w:id="1665695123">
          <w:marLeft w:val="0"/>
          <w:marRight w:val="0"/>
          <w:marTop w:val="0"/>
          <w:marBottom w:val="0"/>
          <w:divBdr>
            <w:top w:val="none" w:sz="0" w:space="0" w:color="auto"/>
            <w:left w:val="none" w:sz="0" w:space="0" w:color="auto"/>
            <w:bottom w:val="none" w:sz="0" w:space="0" w:color="auto"/>
            <w:right w:val="none" w:sz="0" w:space="0" w:color="auto"/>
          </w:divBdr>
        </w:div>
        <w:div w:id="1667512817">
          <w:marLeft w:val="0"/>
          <w:marRight w:val="0"/>
          <w:marTop w:val="0"/>
          <w:marBottom w:val="0"/>
          <w:divBdr>
            <w:top w:val="none" w:sz="0" w:space="0" w:color="auto"/>
            <w:left w:val="none" w:sz="0" w:space="0" w:color="auto"/>
            <w:bottom w:val="none" w:sz="0" w:space="0" w:color="auto"/>
            <w:right w:val="none" w:sz="0" w:space="0" w:color="auto"/>
          </w:divBdr>
        </w:div>
        <w:div w:id="1678582393">
          <w:marLeft w:val="0"/>
          <w:marRight w:val="0"/>
          <w:marTop w:val="0"/>
          <w:marBottom w:val="0"/>
          <w:divBdr>
            <w:top w:val="none" w:sz="0" w:space="0" w:color="auto"/>
            <w:left w:val="none" w:sz="0" w:space="0" w:color="auto"/>
            <w:bottom w:val="none" w:sz="0" w:space="0" w:color="auto"/>
            <w:right w:val="none" w:sz="0" w:space="0" w:color="auto"/>
          </w:divBdr>
        </w:div>
        <w:div w:id="1685129294">
          <w:marLeft w:val="0"/>
          <w:marRight w:val="0"/>
          <w:marTop w:val="0"/>
          <w:marBottom w:val="0"/>
          <w:divBdr>
            <w:top w:val="none" w:sz="0" w:space="0" w:color="auto"/>
            <w:left w:val="none" w:sz="0" w:space="0" w:color="auto"/>
            <w:bottom w:val="none" w:sz="0" w:space="0" w:color="auto"/>
            <w:right w:val="none" w:sz="0" w:space="0" w:color="auto"/>
          </w:divBdr>
        </w:div>
        <w:div w:id="1705057088">
          <w:marLeft w:val="0"/>
          <w:marRight w:val="0"/>
          <w:marTop w:val="0"/>
          <w:marBottom w:val="0"/>
          <w:divBdr>
            <w:top w:val="none" w:sz="0" w:space="0" w:color="auto"/>
            <w:left w:val="none" w:sz="0" w:space="0" w:color="auto"/>
            <w:bottom w:val="none" w:sz="0" w:space="0" w:color="auto"/>
            <w:right w:val="none" w:sz="0" w:space="0" w:color="auto"/>
          </w:divBdr>
        </w:div>
        <w:div w:id="1706523755">
          <w:marLeft w:val="0"/>
          <w:marRight w:val="0"/>
          <w:marTop w:val="0"/>
          <w:marBottom w:val="0"/>
          <w:divBdr>
            <w:top w:val="none" w:sz="0" w:space="0" w:color="auto"/>
            <w:left w:val="none" w:sz="0" w:space="0" w:color="auto"/>
            <w:bottom w:val="none" w:sz="0" w:space="0" w:color="auto"/>
            <w:right w:val="none" w:sz="0" w:space="0" w:color="auto"/>
          </w:divBdr>
        </w:div>
        <w:div w:id="1708555468">
          <w:marLeft w:val="0"/>
          <w:marRight w:val="0"/>
          <w:marTop w:val="0"/>
          <w:marBottom w:val="0"/>
          <w:divBdr>
            <w:top w:val="none" w:sz="0" w:space="0" w:color="auto"/>
            <w:left w:val="none" w:sz="0" w:space="0" w:color="auto"/>
            <w:bottom w:val="none" w:sz="0" w:space="0" w:color="auto"/>
            <w:right w:val="none" w:sz="0" w:space="0" w:color="auto"/>
          </w:divBdr>
        </w:div>
        <w:div w:id="1715158774">
          <w:marLeft w:val="0"/>
          <w:marRight w:val="0"/>
          <w:marTop w:val="0"/>
          <w:marBottom w:val="0"/>
          <w:divBdr>
            <w:top w:val="none" w:sz="0" w:space="0" w:color="auto"/>
            <w:left w:val="none" w:sz="0" w:space="0" w:color="auto"/>
            <w:bottom w:val="none" w:sz="0" w:space="0" w:color="auto"/>
            <w:right w:val="none" w:sz="0" w:space="0" w:color="auto"/>
          </w:divBdr>
        </w:div>
        <w:div w:id="1715764926">
          <w:marLeft w:val="0"/>
          <w:marRight w:val="0"/>
          <w:marTop w:val="0"/>
          <w:marBottom w:val="0"/>
          <w:divBdr>
            <w:top w:val="none" w:sz="0" w:space="0" w:color="auto"/>
            <w:left w:val="none" w:sz="0" w:space="0" w:color="auto"/>
            <w:bottom w:val="none" w:sz="0" w:space="0" w:color="auto"/>
            <w:right w:val="none" w:sz="0" w:space="0" w:color="auto"/>
          </w:divBdr>
        </w:div>
        <w:div w:id="1719013780">
          <w:marLeft w:val="0"/>
          <w:marRight w:val="0"/>
          <w:marTop w:val="0"/>
          <w:marBottom w:val="0"/>
          <w:divBdr>
            <w:top w:val="none" w:sz="0" w:space="0" w:color="auto"/>
            <w:left w:val="none" w:sz="0" w:space="0" w:color="auto"/>
            <w:bottom w:val="none" w:sz="0" w:space="0" w:color="auto"/>
            <w:right w:val="none" w:sz="0" w:space="0" w:color="auto"/>
          </w:divBdr>
        </w:div>
        <w:div w:id="1720975565">
          <w:marLeft w:val="0"/>
          <w:marRight w:val="0"/>
          <w:marTop w:val="0"/>
          <w:marBottom w:val="0"/>
          <w:divBdr>
            <w:top w:val="none" w:sz="0" w:space="0" w:color="auto"/>
            <w:left w:val="none" w:sz="0" w:space="0" w:color="auto"/>
            <w:bottom w:val="none" w:sz="0" w:space="0" w:color="auto"/>
            <w:right w:val="none" w:sz="0" w:space="0" w:color="auto"/>
          </w:divBdr>
        </w:div>
        <w:div w:id="1722052456">
          <w:marLeft w:val="0"/>
          <w:marRight w:val="0"/>
          <w:marTop w:val="0"/>
          <w:marBottom w:val="0"/>
          <w:divBdr>
            <w:top w:val="none" w:sz="0" w:space="0" w:color="auto"/>
            <w:left w:val="none" w:sz="0" w:space="0" w:color="auto"/>
            <w:bottom w:val="none" w:sz="0" w:space="0" w:color="auto"/>
            <w:right w:val="none" w:sz="0" w:space="0" w:color="auto"/>
          </w:divBdr>
        </w:div>
        <w:div w:id="1723212221">
          <w:marLeft w:val="0"/>
          <w:marRight w:val="0"/>
          <w:marTop w:val="0"/>
          <w:marBottom w:val="0"/>
          <w:divBdr>
            <w:top w:val="none" w:sz="0" w:space="0" w:color="auto"/>
            <w:left w:val="none" w:sz="0" w:space="0" w:color="auto"/>
            <w:bottom w:val="none" w:sz="0" w:space="0" w:color="auto"/>
            <w:right w:val="none" w:sz="0" w:space="0" w:color="auto"/>
          </w:divBdr>
        </w:div>
        <w:div w:id="1740520222">
          <w:marLeft w:val="0"/>
          <w:marRight w:val="0"/>
          <w:marTop w:val="0"/>
          <w:marBottom w:val="0"/>
          <w:divBdr>
            <w:top w:val="none" w:sz="0" w:space="0" w:color="auto"/>
            <w:left w:val="none" w:sz="0" w:space="0" w:color="auto"/>
            <w:bottom w:val="none" w:sz="0" w:space="0" w:color="auto"/>
            <w:right w:val="none" w:sz="0" w:space="0" w:color="auto"/>
          </w:divBdr>
        </w:div>
        <w:div w:id="1741365184">
          <w:marLeft w:val="0"/>
          <w:marRight w:val="0"/>
          <w:marTop w:val="0"/>
          <w:marBottom w:val="0"/>
          <w:divBdr>
            <w:top w:val="none" w:sz="0" w:space="0" w:color="auto"/>
            <w:left w:val="none" w:sz="0" w:space="0" w:color="auto"/>
            <w:bottom w:val="none" w:sz="0" w:space="0" w:color="auto"/>
            <w:right w:val="none" w:sz="0" w:space="0" w:color="auto"/>
          </w:divBdr>
        </w:div>
        <w:div w:id="1742361275">
          <w:marLeft w:val="0"/>
          <w:marRight w:val="0"/>
          <w:marTop w:val="0"/>
          <w:marBottom w:val="0"/>
          <w:divBdr>
            <w:top w:val="none" w:sz="0" w:space="0" w:color="auto"/>
            <w:left w:val="none" w:sz="0" w:space="0" w:color="auto"/>
            <w:bottom w:val="none" w:sz="0" w:space="0" w:color="auto"/>
            <w:right w:val="none" w:sz="0" w:space="0" w:color="auto"/>
          </w:divBdr>
        </w:div>
        <w:div w:id="1751347343">
          <w:marLeft w:val="0"/>
          <w:marRight w:val="0"/>
          <w:marTop w:val="0"/>
          <w:marBottom w:val="0"/>
          <w:divBdr>
            <w:top w:val="none" w:sz="0" w:space="0" w:color="auto"/>
            <w:left w:val="none" w:sz="0" w:space="0" w:color="auto"/>
            <w:bottom w:val="none" w:sz="0" w:space="0" w:color="auto"/>
            <w:right w:val="none" w:sz="0" w:space="0" w:color="auto"/>
          </w:divBdr>
        </w:div>
        <w:div w:id="1764642023">
          <w:marLeft w:val="0"/>
          <w:marRight w:val="0"/>
          <w:marTop w:val="0"/>
          <w:marBottom w:val="0"/>
          <w:divBdr>
            <w:top w:val="none" w:sz="0" w:space="0" w:color="auto"/>
            <w:left w:val="none" w:sz="0" w:space="0" w:color="auto"/>
            <w:bottom w:val="none" w:sz="0" w:space="0" w:color="auto"/>
            <w:right w:val="none" w:sz="0" w:space="0" w:color="auto"/>
          </w:divBdr>
        </w:div>
        <w:div w:id="1780175197">
          <w:marLeft w:val="0"/>
          <w:marRight w:val="0"/>
          <w:marTop w:val="0"/>
          <w:marBottom w:val="0"/>
          <w:divBdr>
            <w:top w:val="none" w:sz="0" w:space="0" w:color="auto"/>
            <w:left w:val="none" w:sz="0" w:space="0" w:color="auto"/>
            <w:bottom w:val="none" w:sz="0" w:space="0" w:color="auto"/>
            <w:right w:val="none" w:sz="0" w:space="0" w:color="auto"/>
          </w:divBdr>
        </w:div>
        <w:div w:id="1792505248">
          <w:marLeft w:val="0"/>
          <w:marRight w:val="0"/>
          <w:marTop w:val="0"/>
          <w:marBottom w:val="0"/>
          <w:divBdr>
            <w:top w:val="none" w:sz="0" w:space="0" w:color="auto"/>
            <w:left w:val="none" w:sz="0" w:space="0" w:color="auto"/>
            <w:bottom w:val="none" w:sz="0" w:space="0" w:color="auto"/>
            <w:right w:val="none" w:sz="0" w:space="0" w:color="auto"/>
          </w:divBdr>
        </w:div>
        <w:div w:id="1800537532">
          <w:marLeft w:val="0"/>
          <w:marRight w:val="0"/>
          <w:marTop w:val="0"/>
          <w:marBottom w:val="0"/>
          <w:divBdr>
            <w:top w:val="none" w:sz="0" w:space="0" w:color="auto"/>
            <w:left w:val="none" w:sz="0" w:space="0" w:color="auto"/>
            <w:bottom w:val="none" w:sz="0" w:space="0" w:color="auto"/>
            <w:right w:val="none" w:sz="0" w:space="0" w:color="auto"/>
          </w:divBdr>
        </w:div>
        <w:div w:id="1827479317">
          <w:marLeft w:val="0"/>
          <w:marRight w:val="0"/>
          <w:marTop w:val="0"/>
          <w:marBottom w:val="0"/>
          <w:divBdr>
            <w:top w:val="none" w:sz="0" w:space="0" w:color="auto"/>
            <w:left w:val="none" w:sz="0" w:space="0" w:color="auto"/>
            <w:bottom w:val="none" w:sz="0" w:space="0" w:color="auto"/>
            <w:right w:val="none" w:sz="0" w:space="0" w:color="auto"/>
          </w:divBdr>
        </w:div>
        <w:div w:id="1833451189">
          <w:marLeft w:val="0"/>
          <w:marRight w:val="0"/>
          <w:marTop w:val="0"/>
          <w:marBottom w:val="0"/>
          <w:divBdr>
            <w:top w:val="none" w:sz="0" w:space="0" w:color="auto"/>
            <w:left w:val="none" w:sz="0" w:space="0" w:color="auto"/>
            <w:bottom w:val="none" w:sz="0" w:space="0" w:color="auto"/>
            <w:right w:val="none" w:sz="0" w:space="0" w:color="auto"/>
          </w:divBdr>
        </w:div>
        <w:div w:id="1834030472">
          <w:marLeft w:val="0"/>
          <w:marRight w:val="0"/>
          <w:marTop w:val="0"/>
          <w:marBottom w:val="0"/>
          <w:divBdr>
            <w:top w:val="none" w:sz="0" w:space="0" w:color="auto"/>
            <w:left w:val="none" w:sz="0" w:space="0" w:color="auto"/>
            <w:bottom w:val="none" w:sz="0" w:space="0" w:color="auto"/>
            <w:right w:val="none" w:sz="0" w:space="0" w:color="auto"/>
          </w:divBdr>
        </w:div>
        <w:div w:id="1839464877">
          <w:marLeft w:val="0"/>
          <w:marRight w:val="0"/>
          <w:marTop w:val="0"/>
          <w:marBottom w:val="0"/>
          <w:divBdr>
            <w:top w:val="none" w:sz="0" w:space="0" w:color="auto"/>
            <w:left w:val="none" w:sz="0" w:space="0" w:color="auto"/>
            <w:bottom w:val="none" w:sz="0" w:space="0" w:color="auto"/>
            <w:right w:val="none" w:sz="0" w:space="0" w:color="auto"/>
          </w:divBdr>
        </w:div>
        <w:div w:id="1843159775">
          <w:marLeft w:val="0"/>
          <w:marRight w:val="0"/>
          <w:marTop w:val="0"/>
          <w:marBottom w:val="0"/>
          <w:divBdr>
            <w:top w:val="none" w:sz="0" w:space="0" w:color="auto"/>
            <w:left w:val="none" w:sz="0" w:space="0" w:color="auto"/>
            <w:bottom w:val="none" w:sz="0" w:space="0" w:color="auto"/>
            <w:right w:val="none" w:sz="0" w:space="0" w:color="auto"/>
          </w:divBdr>
        </w:div>
        <w:div w:id="1864899373">
          <w:marLeft w:val="0"/>
          <w:marRight w:val="0"/>
          <w:marTop w:val="0"/>
          <w:marBottom w:val="0"/>
          <w:divBdr>
            <w:top w:val="none" w:sz="0" w:space="0" w:color="auto"/>
            <w:left w:val="none" w:sz="0" w:space="0" w:color="auto"/>
            <w:bottom w:val="none" w:sz="0" w:space="0" w:color="auto"/>
            <w:right w:val="none" w:sz="0" w:space="0" w:color="auto"/>
          </w:divBdr>
        </w:div>
        <w:div w:id="1867794000">
          <w:marLeft w:val="0"/>
          <w:marRight w:val="0"/>
          <w:marTop w:val="0"/>
          <w:marBottom w:val="0"/>
          <w:divBdr>
            <w:top w:val="none" w:sz="0" w:space="0" w:color="auto"/>
            <w:left w:val="none" w:sz="0" w:space="0" w:color="auto"/>
            <w:bottom w:val="none" w:sz="0" w:space="0" w:color="auto"/>
            <w:right w:val="none" w:sz="0" w:space="0" w:color="auto"/>
          </w:divBdr>
        </w:div>
        <w:div w:id="1877615861">
          <w:marLeft w:val="0"/>
          <w:marRight w:val="0"/>
          <w:marTop w:val="0"/>
          <w:marBottom w:val="0"/>
          <w:divBdr>
            <w:top w:val="none" w:sz="0" w:space="0" w:color="auto"/>
            <w:left w:val="none" w:sz="0" w:space="0" w:color="auto"/>
            <w:bottom w:val="none" w:sz="0" w:space="0" w:color="auto"/>
            <w:right w:val="none" w:sz="0" w:space="0" w:color="auto"/>
          </w:divBdr>
        </w:div>
        <w:div w:id="1882208473">
          <w:marLeft w:val="0"/>
          <w:marRight w:val="0"/>
          <w:marTop w:val="0"/>
          <w:marBottom w:val="0"/>
          <w:divBdr>
            <w:top w:val="none" w:sz="0" w:space="0" w:color="auto"/>
            <w:left w:val="none" w:sz="0" w:space="0" w:color="auto"/>
            <w:bottom w:val="none" w:sz="0" w:space="0" w:color="auto"/>
            <w:right w:val="none" w:sz="0" w:space="0" w:color="auto"/>
          </w:divBdr>
        </w:div>
        <w:div w:id="1885022757">
          <w:marLeft w:val="0"/>
          <w:marRight w:val="0"/>
          <w:marTop w:val="0"/>
          <w:marBottom w:val="0"/>
          <w:divBdr>
            <w:top w:val="none" w:sz="0" w:space="0" w:color="auto"/>
            <w:left w:val="none" w:sz="0" w:space="0" w:color="auto"/>
            <w:bottom w:val="none" w:sz="0" w:space="0" w:color="auto"/>
            <w:right w:val="none" w:sz="0" w:space="0" w:color="auto"/>
          </w:divBdr>
        </w:div>
        <w:div w:id="1894346980">
          <w:marLeft w:val="0"/>
          <w:marRight w:val="0"/>
          <w:marTop w:val="0"/>
          <w:marBottom w:val="0"/>
          <w:divBdr>
            <w:top w:val="none" w:sz="0" w:space="0" w:color="auto"/>
            <w:left w:val="none" w:sz="0" w:space="0" w:color="auto"/>
            <w:bottom w:val="none" w:sz="0" w:space="0" w:color="auto"/>
            <w:right w:val="none" w:sz="0" w:space="0" w:color="auto"/>
          </w:divBdr>
        </w:div>
        <w:div w:id="1894389515">
          <w:marLeft w:val="0"/>
          <w:marRight w:val="0"/>
          <w:marTop w:val="0"/>
          <w:marBottom w:val="0"/>
          <w:divBdr>
            <w:top w:val="none" w:sz="0" w:space="0" w:color="auto"/>
            <w:left w:val="none" w:sz="0" w:space="0" w:color="auto"/>
            <w:bottom w:val="none" w:sz="0" w:space="0" w:color="auto"/>
            <w:right w:val="none" w:sz="0" w:space="0" w:color="auto"/>
          </w:divBdr>
        </w:div>
        <w:div w:id="1908832843">
          <w:marLeft w:val="0"/>
          <w:marRight w:val="0"/>
          <w:marTop w:val="0"/>
          <w:marBottom w:val="0"/>
          <w:divBdr>
            <w:top w:val="none" w:sz="0" w:space="0" w:color="auto"/>
            <w:left w:val="none" w:sz="0" w:space="0" w:color="auto"/>
            <w:bottom w:val="none" w:sz="0" w:space="0" w:color="auto"/>
            <w:right w:val="none" w:sz="0" w:space="0" w:color="auto"/>
          </w:divBdr>
        </w:div>
        <w:div w:id="1915238448">
          <w:marLeft w:val="0"/>
          <w:marRight w:val="0"/>
          <w:marTop w:val="0"/>
          <w:marBottom w:val="0"/>
          <w:divBdr>
            <w:top w:val="none" w:sz="0" w:space="0" w:color="auto"/>
            <w:left w:val="none" w:sz="0" w:space="0" w:color="auto"/>
            <w:bottom w:val="none" w:sz="0" w:space="0" w:color="auto"/>
            <w:right w:val="none" w:sz="0" w:space="0" w:color="auto"/>
          </w:divBdr>
        </w:div>
        <w:div w:id="1920869941">
          <w:marLeft w:val="0"/>
          <w:marRight w:val="0"/>
          <w:marTop w:val="0"/>
          <w:marBottom w:val="0"/>
          <w:divBdr>
            <w:top w:val="none" w:sz="0" w:space="0" w:color="auto"/>
            <w:left w:val="none" w:sz="0" w:space="0" w:color="auto"/>
            <w:bottom w:val="none" w:sz="0" w:space="0" w:color="auto"/>
            <w:right w:val="none" w:sz="0" w:space="0" w:color="auto"/>
          </w:divBdr>
        </w:div>
        <w:div w:id="1928346563">
          <w:marLeft w:val="0"/>
          <w:marRight w:val="0"/>
          <w:marTop w:val="0"/>
          <w:marBottom w:val="0"/>
          <w:divBdr>
            <w:top w:val="none" w:sz="0" w:space="0" w:color="auto"/>
            <w:left w:val="none" w:sz="0" w:space="0" w:color="auto"/>
            <w:bottom w:val="none" w:sz="0" w:space="0" w:color="auto"/>
            <w:right w:val="none" w:sz="0" w:space="0" w:color="auto"/>
          </w:divBdr>
        </w:div>
        <w:div w:id="1949267002">
          <w:marLeft w:val="0"/>
          <w:marRight w:val="0"/>
          <w:marTop w:val="0"/>
          <w:marBottom w:val="0"/>
          <w:divBdr>
            <w:top w:val="none" w:sz="0" w:space="0" w:color="auto"/>
            <w:left w:val="none" w:sz="0" w:space="0" w:color="auto"/>
            <w:bottom w:val="none" w:sz="0" w:space="0" w:color="auto"/>
            <w:right w:val="none" w:sz="0" w:space="0" w:color="auto"/>
          </w:divBdr>
        </w:div>
        <w:div w:id="1955408206">
          <w:marLeft w:val="0"/>
          <w:marRight w:val="0"/>
          <w:marTop w:val="0"/>
          <w:marBottom w:val="0"/>
          <w:divBdr>
            <w:top w:val="none" w:sz="0" w:space="0" w:color="auto"/>
            <w:left w:val="none" w:sz="0" w:space="0" w:color="auto"/>
            <w:bottom w:val="none" w:sz="0" w:space="0" w:color="auto"/>
            <w:right w:val="none" w:sz="0" w:space="0" w:color="auto"/>
          </w:divBdr>
        </w:div>
        <w:div w:id="1968466382">
          <w:marLeft w:val="0"/>
          <w:marRight w:val="0"/>
          <w:marTop w:val="0"/>
          <w:marBottom w:val="0"/>
          <w:divBdr>
            <w:top w:val="none" w:sz="0" w:space="0" w:color="auto"/>
            <w:left w:val="none" w:sz="0" w:space="0" w:color="auto"/>
            <w:bottom w:val="none" w:sz="0" w:space="0" w:color="auto"/>
            <w:right w:val="none" w:sz="0" w:space="0" w:color="auto"/>
          </w:divBdr>
        </w:div>
        <w:div w:id="1991593382">
          <w:marLeft w:val="0"/>
          <w:marRight w:val="0"/>
          <w:marTop w:val="0"/>
          <w:marBottom w:val="0"/>
          <w:divBdr>
            <w:top w:val="none" w:sz="0" w:space="0" w:color="auto"/>
            <w:left w:val="none" w:sz="0" w:space="0" w:color="auto"/>
            <w:bottom w:val="none" w:sz="0" w:space="0" w:color="auto"/>
            <w:right w:val="none" w:sz="0" w:space="0" w:color="auto"/>
          </w:divBdr>
        </w:div>
        <w:div w:id="1996256913">
          <w:marLeft w:val="0"/>
          <w:marRight w:val="0"/>
          <w:marTop w:val="0"/>
          <w:marBottom w:val="0"/>
          <w:divBdr>
            <w:top w:val="none" w:sz="0" w:space="0" w:color="auto"/>
            <w:left w:val="none" w:sz="0" w:space="0" w:color="auto"/>
            <w:bottom w:val="none" w:sz="0" w:space="0" w:color="auto"/>
            <w:right w:val="none" w:sz="0" w:space="0" w:color="auto"/>
          </w:divBdr>
        </w:div>
        <w:div w:id="1997033196">
          <w:marLeft w:val="0"/>
          <w:marRight w:val="0"/>
          <w:marTop w:val="0"/>
          <w:marBottom w:val="0"/>
          <w:divBdr>
            <w:top w:val="none" w:sz="0" w:space="0" w:color="auto"/>
            <w:left w:val="none" w:sz="0" w:space="0" w:color="auto"/>
            <w:bottom w:val="none" w:sz="0" w:space="0" w:color="auto"/>
            <w:right w:val="none" w:sz="0" w:space="0" w:color="auto"/>
          </w:divBdr>
        </w:div>
        <w:div w:id="2004434651">
          <w:marLeft w:val="0"/>
          <w:marRight w:val="0"/>
          <w:marTop w:val="0"/>
          <w:marBottom w:val="0"/>
          <w:divBdr>
            <w:top w:val="none" w:sz="0" w:space="0" w:color="auto"/>
            <w:left w:val="none" w:sz="0" w:space="0" w:color="auto"/>
            <w:bottom w:val="none" w:sz="0" w:space="0" w:color="auto"/>
            <w:right w:val="none" w:sz="0" w:space="0" w:color="auto"/>
          </w:divBdr>
        </w:div>
        <w:div w:id="2006469047">
          <w:marLeft w:val="0"/>
          <w:marRight w:val="0"/>
          <w:marTop w:val="0"/>
          <w:marBottom w:val="0"/>
          <w:divBdr>
            <w:top w:val="none" w:sz="0" w:space="0" w:color="auto"/>
            <w:left w:val="none" w:sz="0" w:space="0" w:color="auto"/>
            <w:bottom w:val="none" w:sz="0" w:space="0" w:color="auto"/>
            <w:right w:val="none" w:sz="0" w:space="0" w:color="auto"/>
          </w:divBdr>
        </w:div>
        <w:div w:id="2007974729">
          <w:marLeft w:val="0"/>
          <w:marRight w:val="0"/>
          <w:marTop w:val="0"/>
          <w:marBottom w:val="0"/>
          <w:divBdr>
            <w:top w:val="none" w:sz="0" w:space="0" w:color="auto"/>
            <w:left w:val="none" w:sz="0" w:space="0" w:color="auto"/>
            <w:bottom w:val="none" w:sz="0" w:space="0" w:color="auto"/>
            <w:right w:val="none" w:sz="0" w:space="0" w:color="auto"/>
          </w:divBdr>
        </w:div>
        <w:div w:id="2013024181">
          <w:marLeft w:val="0"/>
          <w:marRight w:val="0"/>
          <w:marTop w:val="0"/>
          <w:marBottom w:val="0"/>
          <w:divBdr>
            <w:top w:val="none" w:sz="0" w:space="0" w:color="auto"/>
            <w:left w:val="none" w:sz="0" w:space="0" w:color="auto"/>
            <w:bottom w:val="none" w:sz="0" w:space="0" w:color="auto"/>
            <w:right w:val="none" w:sz="0" w:space="0" w:color="auto"/>
          </w:divBdr>
        </w:div>
        <w:div w:id="2014334218">
          <w:marLeft w:val="0"/>
          <w:marRight w:val="0"/>
          <w:marTop w:val="0"/>
          <w:marBottom w:val="0"/>
          <w:divBdr>
            <w:top w:val="none" w:sz="0" w:space="0" w:color="auto"/>
            <w:left w:val="none" w:sz="0" w:space="0" w:color="auto"/>
            <w:bottom w:val="none" w:sz="0" w:space="0" w:color="auto"/>
            <w:right w:val="none" w:sz="0" w:space="0" w:color="auto"/>
          </w:divBdr>
        </w:div>
        <w:div w:id="2022463458">
          <w:marLeft w:val="0"/>
          <w:marRight w:val="0"/>
          <w:marTop w:val="0"/>
          <w:marBottom w:val="0"/>
          <w:divBdr>
            <w:top w:val="none" w:sz="0" w:space="0" w:color="auto"/>
            <w:left w:val="none" w:sz="0" w:space="0" w:color="auto"/>
            <w:bottom w:val="none" w:sz="0" w:space="0" w:color="auto"/>
            <w:right w:val="none" w:sz="0" w:space="0" w:color="auto"/>
          </w:divBdr>
        </w:div>
        <w:div w:id="2024744882">
          <w:marLeft w:val="0"/>
          <w:marRight w:val="0"/>
          <w:marTop w:val="0"/>
          <w:marBottom w:val="0"/>
          <w:divBdr>
            <w:top w:val="none" w:sz="0" w:space="0" w:color="auto"/>
            <w:left w:val="none" w:sz="0" w:space="0" w:color="auto"/>
            <w:bottom w:val="none" w:sz="0" w:space="0" w:color="auto"/>
            <w:right w:val="none" w:sz="0" w:space="0" w:color="auto"/>
          </w:divBdr>
        </w:div>
        <w:div w:id="2039239584">
          <w:marLeft w:val="0"/>
          <w:marRight w:val="0"/>
          <w:marTop w:val="0"/>
          <w:marBottom w:val="0"/>
          <w:divBdr>
            <w:top w:val="none" w:sz="0" w:space="0" w:color="auto"/>
            <w:left w:val="none" w:sz="0" w:space="0" w:color="auto"/>
            <w:bottom w:val="none" w:sz="0" w:space="0" w:color="auto"/>
            <w:right w:val="none" w:sz="0" w:space="0" w:color="auto"/>
          </w:divBdr>
        </w:div>
        <w:div w:id="2049064706">
          <w:marLeft w:val="0"/>
          <w:marRight w:val="0"/>
          <w:marTop w:val="0"/>
          <w:marBottom w:val="0"/>
          <w:divBdr>
            <w:top w:val="none" w:sz="0" w:space="0" w:color="auto"/>
            <w:left w:val="none" w:sz="0" w:space="0" w:color="auto"/>
            <w:bottom w:val="none" w:sz="0" w:space="0" w:color="auto"/>
            <w:right w:val="none" w:sz="0" w:space="0" w:color="auto"/>
          </w:divBdr>
        </w:div>
        <w:div w:id="2071809099">
          <w:marLeft w:val="0"/>
          <w:marRight w:val="0"/>
          <w:marTop w:val="0"/>
          <w:marBottom w:val="0"/>
          <w:divBdr>
            <w:top w:val="none" w:sz="0" w:space="0" w:color="auto"/>
            <w:left w:val="none" w:sz="0" w:space="0" w:color="auto"/>
            <w:bottom w:val="none" w:sz="0" w:space="0" w:color="auto"/>
            <w:right w:val="none" w:sz="0" w:space="0" w:color="auto"/>
          </w:divBdr>
        </w:div>
        <w:div w:id="2073692297">
          <w:marLeft w:val="0"/>
          <w:marRight w:val="0"/>
          <w:marTop w:val="0"/>
          <w:marBottom w:val="0"/>
          <w:divBdr>
            <w:top w:val="none" w:sz="0" w:space="0" w:color="auto"/>
            <w:left w:val="none" w:sz="0" w:space="0" w:color="auto"/>
            <w:bottom w:val="none" w:sz="0" w:space="0" w:color="auto"/>
            <w:right w:val="none" w:sz="0" w:space="0" w:color="auto"/>
          </w:divBdr>
        </w:div>
        <w:div w:id="2074237783">
          <w:marLeft w:val="0"/>
          <w:marRight w:val="0"/>
          <w:marTop w:val="0"/>
          <w:marBottom w:val="0"/>
          <w:divBdr>
            <w:top w:val="none" w:sz="0" w:space="0" w:color="auto"/>
            <w:left w:val="none" w:sz="0" w:space="0" w:color="auto"/>
            <w:bottom w:val="none" w:sz="0" w:space="0" w:color="auto"/>
            <w:right w:val="none" w:sz="0" w:space="0" w:color="auto"/>
          </w:divBdr>
        </w:div>
        <w:div w:id="2078428495">
          <w:marLeft w:val="0"/>
          <w:marRight w:val="0"/>
          <w:marTop w:val="0"/>
          <w:marBottom w:val="0"/>
          <w:divBdr>
            <w:top w:val="none" w:sz="0" w:space="0" w:color="auto"/>
            <w:left w:val="none" w:sz="0" w:space="0" w:color="auto"/>
            <w:bottom w:val="none" w:sz="0" w:space="0" w:color="auto"/>
            <w:right w:val="none" w:sz="0" w:space="0" w:color="auto"/>
          </w:divBdr>
        </w:div>
        <w:div w:id="2078476228">
          <w:marLeft w:val="0"/>
          <w:marRight w:val="0"/>
          <w:marTop w:val="0"/>
          <w:marBottom w:val="0"/>
          <w:divBdr>
            <w:top w:val="none" w:sz="0" w:space="0" w:color="auto"/>
            <w:left w:val="none" w:sz="0" w:space="0" w:color="auto"/>
            <w:bottom w:val="none" w:sz="0" w:space="0" w:color="auto"/>
            <w:right w:val="none" w:sz="0" w:space="0" w:color="auto"/>
          </w:divBdr>
        </w:div>
        <w:div w:id="2081830156">
          <w:marLeft w:val="0"/>
          <w:marRight w:val="0"/>
          <w:marTop w:val="0"/>
          <w:marBottom w:val="0"/>
          <w:divBdr>
            <w:top w:val="none" w:sz="0" w:space="0" w:color="auto"/>
            <w:left w:val="none" w:sz="0" w:space="0" w:color="auto"/>
            <w:bottom w:val="none" w:sz="0" w:space="0" w:color="auto"/>
            <w:right w:val="none" w:sz="0" w:space="0" w:color="auto"/>
          </w:divBdr>
        </w:div>
        <w:div w:id="2116055847">
          <w:marLeft w:val="0"/>
          <w:marRight w:val="0"/>
          <w:marTop w:val="0"/>
          <w:marBottom w:val="0"/>
          <w:divBdr>
            <w:top w:val="none" w:sz="0" w:space="0" w:color="auto"/>
            <w:left w:val="none" w:sz="0" w:space="0" w:color="auto"/>
            <w:bottom w:val="none" w:sz="0" w:space="0" w:color="auto"/>
            <w:right w:val="none" w:sz="0" w:space="0" w:color="auto"/>
          </w:divBdr>
        </w:div>
        <w:div w:id="2120290480">
          <w:marLeft w:val="0"/>
          <w:marRight w:val="0"/>
          <w:marTop w:val="0"/>
          <w:marBottom w:val="0"/>
          <w:divBdr>
            <w:top w:val="none" w:sz="0" w:space="0" w:color="auto"/>
            <w:left w:val="none" w:sz="0" w:space="0" w:color="auto"/>
            <w:bottom w:val="none" w:sz="0" w:space="0" w:color="auto"/>
            <w:right w:val="none" w:sz="0" w:space="0" w:color="auto"/>
          </w:divBdr>
        </w:div>
        <w:div w:id="2133596190">
          <w:marLeft w:val="0"/>
          <w:marRight w:val="0"/>
          <w:marTop w:val="0"/>
          <w:marBottom w:val="0"/>
          <w:divBdr>
            <w:top w:val="none" w:sz="0" w:space="0" w:color="auto"/>
            <w:left w:val="none" w:sz="0" w:space="0" w:color="auto"/>
            <w:bottom w:val="none" w:sz="0" w:space="0" w:color="auto"/>
            <w:right w:val="none" w:sz="0" w:space="0" w:color="auto"/>
          </w:divBdr>
        </w:div>
        <w:div w:id="2135518634">
          <w:marLeft w:val="0"/>
          <w:marRight w:val="0"/>
          <w:marTop w:val="0"/>
          <w:marBottom w:val="0"/>
          <w:divBdr>
            <w:top w:val="none" w:sz="0" w:space="0" w:color="auto"/>
            <w:left w:val="none" w:sz="0" w:space="0" w:color="auto"/>
            <w:bottom w:val="none" w:sz="0" w:space="0" w:color="auto"/>
            <w:right w:val="none" w:sz="0" w:space="0" w:color="auto"/>
          </w:divBdr>
        </w:div>
        <w:div w:id="2142460990">
          <w:marLeft w:val="0"/>
          <w:marRight w:val="0"/>
          <w:marTop w:val="0"/>
          <w:marBottom w:val="0"/>
          <w:divBdr>
            <w:top w:val="none" w:sz="0" w:space="0" w:color="auto"/>
            <w:left w:val="none" w:sz="0" w:space="0" w:color="auto"/>
            <w:bottom w:val="none" w:sz="0" w:space="0" w:color="auto"/>
            <w:right w:val="none" w:sz="0" w:space="0" w:color="auto"/>
          </w:divBdr>
        </w:div>
        <w:div w:id="2142533490">
          <w:marLeft w:val="0"/>
          <w:marRight w:val="0"/>
          <w:marTop w:val="0"/>
          <w:marBottom w:val="0"/>
          <w:divBdr>
            <w:top w:val="none" w:sz="0" w:space="0" w:color="auto"/>
            <w:left w:val="none" w:sz="0" w:space="0" w:color="auto"/>
            <w:bottom w:val="none" w:sz="0" w:space="0" w:color="auto"/>
            <w:right w:val="none" w:sz="0" w:space="0" w:color="auto"/>
          </w:divBdr>
        </w:div>
      </w:divsChild>
    </w:div>
    <w:div w:id="787353833">
      <w:bodyDiv w:val="1"/>
      <w:marLeft w:val="0"/>
      <w:marRight w:val="0"/>
      <w:marTop w:val="0"/>
      <w:marBottom w:val="0"/>
      <w:divBdr>
        <w:top w:val="none" w:sz="0" w:space="0" w:color="auto"/>
        <w:left w:val="none" w:sz="0" w:space="0" w:color="auto"/>
        <w:bottom w:val="none" w:sz="0" w:space="0" w:color="auto"/>
        <w:right w:val="none" w:sz="0" w:space="0" w:color="auto"/>
      </w:divBdr>
    </w:div>
    <w:div w:id="813987844">
      <w:bodyDiv w:val="1"/>
      <w:marLeft w:val="0"/>
      <w:marRight w:val="0"/>
      <w:marTop w:val="0"/>
      <w:marBottom w:val="0"/>
      <w:divBdr>
        <w:top w:val="none" w:sz="0" w:space="0" w:color="auto"/>
        <w:left w:val="none" w:sz="0" w:space="0" w:color="auto"/>
        <w:bottom w:val="none" w:sz="0" w:space="0" w:color="auto"/>
        <w:right w:val="none" w:sz="0" w:space="0" w:color="auto"/>
      </w:divBdr>
    </w:div>
    <w:div w:id="830173427">
      <w:bodyDiv w:val="1"/>
      <w:marLeft w:val="0"/>
      <w:marRight w:val="0"/>
      <w:marTop w:val="0"/>
      <w:marBottom w:val="0"/>
      <w:divBdr>
        <w:top w:val="none" w:sz="0" w:space="0" w:color="auto"/>
        <w:left w:val="none" w:sz="0" w:space="0" w:color="auto"/>
        <w:bottom w:val="none" w:sz="0" w:space="0" w:color="auto"/>
        <w:right w:val="none" w:sz="0" w:space="0" w:color="auto"/>
      </w:divBdr>
      <w:divsChild>
        <w:div w:id="1250847647">
          <w:marLeft w:val="0"/>
          <w:marRight w:val="0"/>
          <w:marTop w:val="0"/>
          <w:marBottom w:val="120"/>
          <w:divBdr>
            <w:top w:val="none" w:sz="0" w:space="0" w:color="auto"/>
            <w:left w:val="none" w:sz="0" w:space="0" w:color="auto"/>
            <w:bottom w:val="none" w:sz="0" w:space="0" w:color="auto"/>
            <w:right w:val="none" w:sz="0" w:space="0" w:color="auto"/>
          </w:divBdr>
          <w:divsChild>
            <w:div w:id="33119978">
              <w:marLeft w:val="0"/>
              <w:marRight w:val="0"/>
              <w:marTop w:val="0"/>
              <w:marBottom w:val="0"/>
              <w:divBdr>
                <w:top w:val="none" w:sz="0" w:space="0" w:color="auto"/>
                <w:left w:val="none" w:sz="0" w:space="0" w:color="auto"/>
                <w:bottom w:val="none" w:sz="0" w:space="0" w:color="auto"/>
                <w:right w:val="none" w:sz="0" w:space="0" w:color="auto"/>
              </w:divBdr>
            </w:div>
          </w:divsChild>
        </w:div>
        <w:div w:id="1876192345">
          <w:marLeft w:val="0"/>
          <w:marRight w:val="0"/>
          <w:marTop w:val="0"/>
          <w:marBottom w:val="120"/>
          <w:divBdr>
            <w:top w:val="none" w:sz="0" w:space="0" w:color="auto"/>
            <w:left w:val="none" w:sz="0" w:space="0" w:color="auto"/>
            <w:bottom w:val="none" w:sz="0" w:space="0" w:color="auto"/>
            <w:right w:val="none" w:sz="0" w:space="0" w:color="auto"/>
          </w:divBdr>
          <w:divsChild>
            <w:div w:id="136066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753761">
      <w:bodyDiv w:val="1"/>
      <w:marLeft w:val="0"/>
      <w:marRight w:val="0"/>
      <w:marTop w:val="0"/>
      <w:marBottom w:val="0"/>
      <w:divBdr>
        <w:top w:val="none" w:sz="0" w:space="0" w:color="auto"/>
        <w:left w:val="none" w:sz="0" w:space="0" w:color="auto"/>
        <w:bottom w:val="none" w:sz="0" w:space="0" w:color="auto"/>
        <w:right w:val="none" w:sz="0" w:space="0" w:color="auto"/>
      </w:divBdr>
      <w:divsChild>
        <w:div w:id="3211490">
          <w:marLeft w:val="0"/>
          <w:marRight w:val="0"/>
          <w:marTop w:val="0"/>
          <w:marBottom w:val="0"/>
          <w:divBdr>
            <w:top w:val="none" w:sz="0" w:space="0" w:color="auto"/>
            <w:left w:val="none" w:sz="0" w:space="0" w:color="auto"/>
            <w:bottom w:val="none" w:sz="0" w:space="0" w:color="auto"/>
            <w:right w:val="none" w:sz="0" w:space="0" w:color="auto"/>
          </w:divBdr>
        </w:div>
        <w:div w:id="8795143">
          <w:marLeft w:val="0"/>
          <w:marRight w:val="0"/>
          <w:marTop w:val="0"/>
          <w:marBottom w:val="0"/>
          <w:divBdr>
            <w:top w:val="none" w:sz="0" w:space="0" w:color="auto"/>
            <w:left w:val="none" w:sz="0" w:space="0" w:color="auto"/>
            <w:bottom w:val="none" w:sz="0" w:space="0" w:color="auto"/>
            <w:right w:val="none" w:sz="0" w:space="0" w:color="auto"/>
          </w:divBdr>
        </w:div>
        <w:div w:id="9919972">
          <w:marLeft w:val="0"/>
          <w:marRight w:val="0"/>
          <w:marTop w:val="0"/>
          <w:marBottom w:val="0"/>
          <w:divBdr>
            <w:top w:val="none" w:sz="0" w:space="0" w:color="auto"/>
            <w:left w:val="none" w:sz="0" w:space="0" w:color="auto"/>
            <w:bottom w:val="none" w:sz="0" w:space="0" w:color="auto"/>
            <w:right w:val="none" w:sz="0" w:space="0" w:color="auto"/>
          </w:divBdr>
        </w:div>
        <w:div w:id="10420605">
          <w:marLeft w:val="0"/>
          <w:marRight w:val="0"/>
          <w:marTop w:val="0"/>
          <w:marBottom w:val="0"/>
          <w:divBdr>
            <w:top w:val="none" w:sz="0" w:space="0" w:color="auto"/>
            <w:left w:val="none" w:sz="0" w:space="0" w:color="auto"/>
            <w:bottom w:val="none" w:sz="0" w:space="0" w:color="auto"/>
            <w:right w:val="none" w:sz="0" w:space="0" w:color="auto"/>
          </w:divBdr>
        </w:div>
        <w:div w:id="15082010">
          <w:marLeft w:val="0"/>
          <w:marRight w:val="0"/>
          <w:marTop w:val="0"/>
          <w:marBottom w:val="0"/>
          <w:divBdr>
            <w:top w:val="none" w:sz="0" w:space="0" w:color="auto"/>
            <w:left w:val="none" w:sz="0" w:space="0" w:color="auto"/>
            <w:bottom w:val="none" w:sz="0" w:space="0" w:color="auto"/>
            <w:right w:val="none" w:sz="0" w:space="0" w:color="auto"/>
          </w:divBdr>
        </w:div>
        <w:div w:id="15692999">
          <w:marLeft w:val="0"/>
          <w:marRight w:val="0"/>
          <w:marTop w:val="0"/>
          <w:marBottom w:val="0"/>
          <w:divBdr>
            <w:top w:val="none" w:sz="0" w:space="0" w:color="auto"/>
            <w:left w:val="none" w:sz="0" w:space="0" w:color="auto"/>
            <w:bottom w:val="none" w:sz="0" w:space="0" w:color="auto"/>
            <w:right w:val="none" w:sz="0" w:space="0" w:color="auto"/>
          </w:divBdr>
        </w:div>
        <w:div w:id="20086550">
          <w:marLeft w:val="0"/>
          <w:marRight w:val="0"/>
          <w:marTop w:val="0"/>
          <w:marBottom w:val="0"/>
          <w:divBdr>
            <w:top w:val="none" w:sz="0" w:space="0" w:color="auto"/>
            <w:left w:val="none" w:sz="0" w:space="0" w:color="auto"/>
            <w:bottom w:val="none" w:sz="0" w:space="0" w:color="auto"/>
            <w:right w:val="none" w:sz="0" w:space="0" w:color="auto"/>
          </w:divBdr>
        </w:div>
        <w:div w:id="37702899">
          <w:marLeft w:val="0"/>
          <w:marRight w:val="0"/>
          <w:marTop w:val="0"/>
          <w:marBottom w:val="0"/>
          <w:divBdr>
            <w:top w:val="none" w:sz="0" w:space="0" w:color="auto"/>
            <w:left w:val="none" w:sz="0" w:space="0" w:color="auto"/>
            <w:bottom w:val="none" w:sz="0" w:space="0" w:color="auto"/>
            <w:right w:val="none" w:sz="0" w:space="0" w:color="auto"/>
          </w:divBdr>
        </w:div>
        <w:div w:id="51271767">
          <w:marLeft w:val="0"/>
          <w:marRight w:val="0"/>
          <w:marTop w:val="0"/>
          <w:marBottom w:val="0"/>
          <w:divBdr>
            <w:top w:val="none" w:sz="0" w:space="0" w:color="auto"/>
            <w:left w:val="none" w:sz="0" w:space="0" w:color="auto"/>
            <w:bottom w:val="none" w:sz="0" w:space="0" w:color="auto"/>
            <w:right w:val="none" w:sz="0" w:space="0" w:color="auto"/>
          </w:divBdr>
        </w:div>
        <w:div w:id="52625621">
          <w:marLeft w:val="0"/>
          <w:marRight w:val="0"/>
          <w:marTop w:val="0"/>
          <w:marBottom w:val="0"/>
          <w:divBdr>
            <w:top w:val="none" w:sz="0" w:space="0" w:color="auto"/>
            <w:left w:val="none" w:sz="0" w:space="0" w:color="auto"/>
            <w:bottom w:val="none" w:sz="0" w:space="0" w:color="auto"/>
            <w:right w:val="none" w:sz="0" w:space="0" w:color="auto"/>
          </w:divBdr>
        </w:div>
        <w:div w:id="62947196">
          <w:marLeft w:val="0"/>
          <w:marRight w:val="0"/>
          <w:marTop w:val="0"/>
          <w:marBottom w:val="0"/>
          <w:divBdr>
            <w:top w:val="none" w:sz="0" w:space="0" w:color="auto"/>
            <w:left w:val="none" w:sz="0" w:space="0" w:color="auto"/>
            <w:bottom w:val="none" w:sz="0" w:space="0" w:color="auto"/>
            <w:right w:val="none" w:sz="0" w:space="0" w:color="auto"/>
          </w:divBdr>
        </w:div>
        <w:div w:id="67073656">
          <w:marLeft w:val="0"/>
          <w:marRight w:val="0"/>
          <w:marTop w:val="0"/>
          <w:marBottom w:val="0"/>
          <w:divBdr>
            <w:top w:val="none" w:sz="0" w:space="0" w:color="auto"/>
            <w:left w:val="none" w:sz="0" w:space="0" w:color="auto"/>
            <w:bottom w:val="none" w:sz="0" w:space="0" w:color="auto"/>
            <w:right w:val="none" w:sz="0" w:space="0" w:color="auto"/>
          </w:divBdr>
        </w:div>
        <w:div w:id="71201827">
          <w:marLeft w:val="0"/>
          <w:marRight w:val="0"/>
          <w:marTop w:val="0"/>
          <w:marBottom w:val="0"/>
          <w:divBdr>
            <w:top w:val="none" w:sz="0" w:space="0" w:color="auto"/>
            <w:left w:val="none" w:sz="0" w:space="0" w:color="auto"/>
            <w:bottom w:val="none" w:sz="0" w:space="0" w:color="auto"/>
            <w:right w:val="none" w:sz="0" w:space="0" w:color="auto"/>
          </w:divBdr>
        </w:div>
        <w:div w:id="77216342">
          <w:marLeft w:val="0"/>
          <w:marRight w:val="0"/>
          <w:marTop w:val="0"/>
          <w:marBottom w:val="0"/>
          <w:divBdr>
            <w:top w:val="none" w:sz="0" w:space="0" w:color="auto"/>
            <w:left w:val="none" w:sz="0" w:space="0" w:color="auto"/>
            <w:bottom w:val="none" w:sz="0" w:space="0" w:color="auto"/>
            <w:right w:val="none" w:sz="0" w:space="0" w:color="auto"/>
          </w:divBdr>
        </w:div>
        <w:div w:id="78647081">
          <w:marLeft w:val="0"/>
          <w:marRight w:val="0"/>
          <w:marTop w:val="0"/>
          <w:marBottom w:val="0"/>
          <w:divBdr>
            <w:top w:val="none" w:sz="0" w:space="0" w:color="auto"/>
            <w:left w:val="none" w:sz="0" w:space="0" w:color="auto"/>
            <w:bottom w:val="none" w:sz="0" w:space="0" w:color="auto"/>
            <w:right w:val="none" w:sz="0" w:space="0" w:color="auto"/>
          </w:divBdr>
        </w:div>
        <w:div w:id="103118464">
          <w:marLeft w:val="0"/>
          <w:marRight w:val="0"/>
          <w:marTop w:val="0"/>
          <w:marBottom w:val="0"/>
          <w:divBdr>
            <w:top w:val="none" w:sz="0" w:space="0" w:color="auto"/>
            <w:left w:val="none" w:sz="0" w:space="0" w:color="auto"/>
            <w:bottom w:val="none" w:sz="0" w:space="0" w:color="auto"/>
            <w:right w:val="none" w:sz="0" w:space="0" w:color="auto"/>
          </w:divBdr>
        </w:div>
        <w:div w:id="108669309">
          <w:marLeft w:val="0"/>
          <w:marRight w:val="0"/>
          <w:marTop w:val="0"/>
          <w:marBottom w:val="0"/>
          <w:divBdr>
            <w:top w:val="none" w:sz="0" w:space="0" w:color="auto"/>
            <w:left w:val="none" w:sz="0" w:space="0" w:color="auto"/>
            <w:bottom w:val="none" w:sz="0" w:space="0" w:color="auto"/>
            <w:right w:val="none" w:sz="0" w:space="0" w:color="auto"/>
          </w:divBdr>
        </w:div>
        <w:div w:id="108815116">
          <w:marLeft w:val="0"/>
          <w:marRight w:val="0"/>
          <w:marTop w:val="0"/>
          <w:marBottom w:val="0"/>
          <w:divBdr>
            <w:top w:val="none" w:sz="0" w:space="0" w:color="auto"/>
            <w:left w:val="none" w:sz="0" w:space="0" w:color="auto"/>
            <w:bottom w:val="none" w:sz="0" w:space="0" w:color="auto"/>
            <w:right w:val="none" w:sz="0" w:space="0" w:color="auto"/>
          </w:divBdr>
        </w:div>
        <w:div w:id="111478229">
          <w:marLeft w:val="0"/>
          <w:marRight w:val="0"/>
          <w:marTop w:val="0"/>
          <w:marBottom w:val="0"/>
          <w:divBdr>
            <w:top w:val="none" w:sz="0" w:space="0" w:color="auto"/>
            <w:left w:val="none" w:sz="0" w:space="0" w:color="auto"/>
            <w:bottom w:val="none" w:sz="0" w:space="0" w:color="auto"/>
            <w:right w:val="none" w:sz="0" w:space="0" w:color="auto"/>
          </w:divBdr>
        </w:div>
        <w:div w:id="117183856">
          <w:marLeft w:val="0"/>
          <w:marRight w:val="0"/>
          <w:marTop w:val="0"/>
          <w:marBottom w:val="0"/>
          <w:divBdr>
            <w:top w:val="none" w:sz="0" w:space="0" w:color="auto"/>
            <w:left w:val="none" w:sz="0" w:space="0" w:color="auto"/>
            <w:bottom w:val="none" w:sz="0" w:space="0" w:color="auto"/>
            <w:right w:val="none" w:sz="0" w:space="0" w:color="auto"/>
          </w:divBdr>
        </w:div>
        <w:div w:id="123815771">
          <w:marLeft w:val="0"/>
          <w:marRight w:val="0"/>
          <w:marTop w:val="0"/>
          <w:marBottom w:val="0"/>
          <w:divBdr>
            <w:top w:val="none" w:sz="0" w:space="0" w:color="auto"/>
            <w:left w:val="none" w:sz="0" w:space="0" w:color="auto"/>
            <w:bottom w:val="none" w:sz="0" w:space="0" w:color="auto"/>
            <w:right w:val="none" w:sz="0" w:space="0" w:color="auto"/>
          </w:divBdr>
        </w:div>
        <w:div w:id="124199034">
          <w:marLeft w:val="0"/>
          <w:marRight w:val="0"/>
          <w:marTop w:val="0"/>
          <w:marBottom w:val="0"/>
          <w:divBdr>
            <w:top w:val="none" w:sz="0" w:space="0" w:color="auto"/>
            <w:left w:val="none" w:sz="0" w:space="0" w:color="auto"/>
            <w:bottom w:val="none" w:sz="0" w:space="0" w:color="auto"/>
            <w:right w:val="none" w:sz="0" w:space="0" w:color="auto"/>
          </w:divBdr>
        </w:div>
        <w:div w:id="126558497">
          <w:marLeft w:val="0"/>
          <w:marRight w:val="0"/>
          <w:marTop w:val="0"/>
          <w:marBottom w:val="0"/>
          <w:divBdr>
            <w:top w:val="none" w:sz="0" w:space="0" w:color="auto"/>
            <w:left w:val="none" w:sz="0" w:space="0" w:color="auto"/>
            <w:bottom w:val="none" w:sz="0" w:space="0" w:color="auto"/>
            <w:right w:val="none" w:sz="0" w:space="0" w:color="auto"/>
          </w:divBdr>
        </w:div>
        <w:div w:id="139351783">
          <w:marLeft w:val="0"/>
          <w:marRight w:val="0"/>
          <w:marTop w:val="0"/>
          <w:marBottom w:val="0"/>
          <w:divBdr>
            <w:top w:val="none" w:sz="0" w:space="0" w:color="auto"/>
            <w:left w:val="none" w:sz="0" w:space="0" w:color="auto"/>
            <w:bottom w:val="none" w:sz="0" w:space="0" w:color="auto"/>
            <w:right w:val="none" w:sz="0" w:space="0" w:color="auto"/>
          </w:divBdr>
        </w:div>
        <w:div w:id="146897990">
          <w:marLeft w:val="0"/>
          <w:marRight w:val="0"/>
          <w:marTop w:val="0"/>
          <w:marBottom w:val="0"/>
          <w:divBdr>
            <w:top w:val="none" w:sz="0" w:space="0" w:color="auto"/>
            <w:left w:val="none" w:sz="0" w:space="0" w:color="auto"/>
            <w:bottom w:val="none" w:sz="0" w:space="0" w:color="auto"/>
            <w:right w:val="none" w:sz="0" w:space="0" w:color="auto"/>
          </w:divBdr>
        </w:div>
        <w:div w:id="147282398">
          <w:marLeft w:val="0"/>
          <w:marRight w:val="0"/>
          <w:marTop w:val="0"/>
          <w:marBottom w:val="0"/>
          <w:divBdr>
            <w:top w:val="none" w:sz="0" w:space="0" w:color="auto"/>
            <w:left w:val="none" w:sz="0" w:space="0" w:color="auto"/>
            <w:bottom w:val="none" w:sz="0" w:space="0" w:color="auto"/>
            <w:right w:val="none" w:sz="0" w:space="0" w:color="auto"/>
          </w:divBdr>
        </w:div>
        <w:div w:id="152137854">
          <w:marLeft w:val="0"/>
          <w:marRight w:val="0"/>
          <w:marTop w:val="0"/>
          <w:marBottom w:val="0"/>
          <w:divBdr>
            <w:top w:val="none" w:sz="0" w:space="0" w:color="auto"/>
            <w:left w:val="none" w:sz="0" w:space="0" w:color="auto"/>
            <w:bottom w:val="none" w:sz="0" w:space="0" w:color="auto"/>
            <w:right w:val="none" w:sz="0" w:space="0" w:color="auto"/>
          </w:divBdr>
        </w:div>
        <w:div w:id="158735212">
          <w:marLeft w:val="0"/>
          <w:marRight w:val="0"/>
          <w:marTop w:val="0"/>
          <w:marBottom w:val="0"/>
          <w:divBdr>
            <w:top w:val="none" w:sz="0" w:space="0" w:color="auto"/>
            <w:left w:val="none" w:sz="0" w:space="0" w:color="auto"/>
            <w:bottom w:val="none" w:sz="0" w:space="0" w:color="auto"/>
            <w:right w:val="none" w:sz="0" w:space="0" w:color="auto"/>
          </w:divBdr>
        </w:div>
        <w:div w:id="162863650">
          <w:marLeft w:val="0"/>
          <w:marRight w:val="0"/>
          <w:marTop w:val="0"/>
          <w:marBottom w:val="0"/>
          <w:divBdr>
            <w:top w:val="none" w:sz="0" w:space="0" w:color="auto"/>
            <w:left w:val="none" w:sz="0" w:space="0" w:color="auto"/>
            <w:bottom w:val="none" w:sz="0" w:space="0" w:color="auto"/>
            <w:right w:val="none" w:sz="0" w:space="0" w:color="auto"/>
          </w:divBdr>
        </w:div>
        <w:div w:id="166486459">
          <w:marLeft w:val="0"/>
          <w:marRight w:val="0"/>
          <w:marTop w:val="0"/>
          <w:marBottom w:val="0"/>
          <w:divBdr>
            <w:top w:val="none" w:sz="0" w:space="0" w:color="auto"/>
            <w:left w:val="none" w:sz="0" w:space="0" w:color="auto"/>
            <w:bottom w:val="none" w:sz="0" w:space="0" w:color="auto"/>
            <w:right w:val="none" w:sz="0" w:space="0" w:color="auto"/>
          </w:divBdr>
        </w:div>
        <w:div w:id="167141191">
          <w:marLeft w:val="0"/>
          <w:marRight w:val="0"/>
          <w:marTop w:val="0"/>
          <w:marBottom w:val="0"/>
          <w:divBdr>
            <w:top w:val="none" w:sz="0" w:space="0" w:color="auto"/>
            <w:left w:val="none" w:sz="0" w:space="0" w:color="auto"/>
            <w:bottom w:val="none" w:sz="0" w:space="0" w:color="auto"/>
            <w:right w:val="none" w:sz="0" w:space="0" w:color="auto"/>
          </w:divBdr>
        </w:div>
        <w:div w:id="187329884">
          <w:marLeft w:val="0"/>
          <w:marRight w:val="0"/>
          <w:marTop w:val="0"/>
          <w:marBottom w:val="0"/>
          <w:divBdr>
            <w:top w:val="none" w:sz="0" w:space="0" w:color="auto"/>
            <w:left w:val="none" w:sz="0" w:space="0" w:color="auto"/>
            <w:bottom w:val="none" w:sz="0" w:space="0" w:color="auto"/>
            <w:right w:val="none" w:sz="0" w:space="0" w:color="auto"/>
          </w:divBdr>
        </w:div>
        <w:div w:id="193926705">
          <w:marLeft w:val="0"/>
          <w:marRight w:val="0"/>
          <w:marTop w:val="0"/>
          <w:marBottom w:val="0"/>
          <w:divBdr>
            <w:top w:val="none" w:sz="0" w:space="0" w:color="auto"/>
            <w:left w:val="none" w:sz="0" w:space="0" w:color="auto"/>
            <w:bottom w:val="none" w:sz="0" w:space="0" w:color="auto"/>
            <w:right w:val="none" w:sz="0" w:space="0" w:color="auto"/>
          </w:divBdr>
        </w:div>
        <w:div w:id="202401170">
          <w:marLeft w:val="0"/>
          <w:marRight w:val="0"/>
          <w:marTop w:val="0"/>
          <w:marBottom w:val="0"/>
          <w:divBdr>
            <w:top w:val="none" w:sz="0" w:space="0" w:color="auto"/>
            <w:left w:val="none" w:sz="0" w:space="0" w:color="auto"/>
            <w:bottom w:val="none" w:sz="0" w:space="0" w:color="auto"/>
            <w:right w:val="none" w:sz="0" w:space="0" w:color="auto"/>
          </w:divBdr>
        </w:div>
        <w:div w:id="208688440">
          <w:marLeft w:val="0"/>
          <w:marRight w:val="0"/>
          <w:marTop w:val="0"/>
          <w:marBottom w:val="0"/>
          <w:divBdr>
            <w:top w:val="none" w:sz="0" w:space="0" w:color="auto"/>
            <w:left w:val="none" w:sz="0" w:space="0" w:color="auto"/>
            <w:bottom w:val="none" w:sz="0" w:space="0" w:color="auto"/>
            <w:right w:val="none" w:sz="0" w:space="0" w:color="auto"/>
          </w:divBdr>
        </w:div>
        <w:div w:id="210463181">
          <w:marLeft w:val="0"/>
          <w:marRight w:val="0"/>
          <w:marTop w:val="0"/>
          <w:marBottom w:val="0"/>
          <w:divBdr>
            <w:top w:val="none" w:sz="0" w:space="0" w:color="auto"/>
            <w:left w:val="none" w:sz="0" w:space="0" w:color="auto"/>
            <w:bottom w:val="none" w:sz="0" w:space="0" w:color="auto"/>
            <w:right w:val="none" w:sz="0" w:space="0" w:color="auto"/>
          </w:divBdr>
        </w:div>
        <w:div w:id="214704027">
          <w:marLeft w:val="0"/>
          <w:marRight w:val="0"/>
          <w:marTop w:val="0"/>
          <w:marBottom w:val="0"/>
          <w:divBdr>
            <w:top w:val="none" w:sz="0" w:space="0" w:color="auto"/>
            <w:left w:val="none" w:sz="0" w:space="0" w:color="auto"/>
            <w:bottom w:val="none" w:sz="0" w:space="0" w:color="auto"/>
            <w:right w:val="none" w:sz="0" w:space="0" w:color="auto"/>
          </w:divBdr>
        </w:div>
        <w:div w:id="220215039">
          <w:marLeft w:val="0"/>
          <w:marRight w:val="0"/>
          <w:marTop w:val="0"/>
          <w:marBottom w:val="0"/>
          <w:divBdr>
            <w:top w:val="none" w:sz="0" w:space="0" w:color="auto"/>
            <w:left w:val="none" w:sz="0" w:space="0" w:color="auto"/>
            <w:bottom w:val="none" w:sz="0" w:space="0" w:color="auto"/>
            <w:right w:val="none" w:sz="0" w:space="0" w:color="auto"/>
          </w:divBdr>
        </w:div>
        <w:div w:id="220599457">
          <w:marLeft w:val="0"/>
          <w:marRight w:val="0"/>
          <w:marTop w:val="0"/>
          <w:marBottom w:val="0"/>
          <w:divBdr>
            <w:top w:val="none" w:sz="0" w:space="0" w:color="auto"/>
            <w:left w:val="none" w:sz="0" w:space="0" w:color="auto"/>
            <w:bottom w:val="none" w:sz="0" w:space="0" w:color="auto"/>
            <w:right w:val="none" w:sz="0" w:space="0" w:color="auto"/>
          </w:divBdr>
        </w:div>
        <w:div w:id="225143277">
          <w:marLeft w:val="0"/>
          <w:marRight w:val="0"/>
          <w:marTop w:val="0"/>
          <w:marBottom w:val="0"/>
          <w:divBdr>
            <w:top w:val="none" w:sz="0" w:space="0" w:color="auto"/>
            <w:left w:val="none" w:sz="0" w:space="0" w:color="auto"/>
            <w:bottom w:val="none" w:sz="0" w:space="0" w:color="auto"/>
            <w:right w:val="none" w:sz="0" w:space="0" w:color="auto"/>
          </w:divBdr>
        </w:div>
        <w:div w:id="228077431">
          <w:marLeft w:val="0"/>
          <w:marRight w:val="0"/>
          <w:marTop w:val="0"/>
          <w:marBottom w:val="0"/>
          <w:divBdr>
            <w:top w:val="none" w:sz="0" w:space="0" w:color="auto"/>
            <w:left w:val="none" w:sz="0" w:space="0" w:color="auto"/>
            <w:bottom w:val="none" w:sz="0" w:space="0" w:color="auto"/>
            <w:right w:val="none" w:sz="0" w:space="0" w:color="auto"/>
          </w:divBdr>
        </w:div>
        <w:div w:id="234124638">
          <w:marLeft w:val="0"/>
          <w:marRight w:val="0"/>
          <w:marTop w:val="0"/>
          <w:marBottom w:val="0"/>
          <w:divBdr>
            <w:top w:val="none" w:sz="0" w:space="0" w:color="auto"/>
            <w:left w:val="none" w:sz="0" w:space="0" w:color="auto"/>
            <w:bottom w:val="none" w:sz="0" w:space="0" w:color="auto"/>
            <w:right w:val="none" w:sz="0" w:space="0" w:color="auto"/>
          </w:divBdr>
        </w:div>
        <w:div w:id="235895275">
          <w:marLeft w:val="0"/>
          <w:marRight w:val="0"/>
          <w:marTop w:val="0"/>
          <w:marBottom w:val="0"/>
          <w:divBdr>
            <w:top w:val="none" w:sz="0" w:space="0" w:color="auto"/>
            <w:left w:val="none" w:sz="0" w:space="0" w:color="auto"/>
            <w:bottom w:val="none" w:sz="0" w:space="0" w:color="auto"/>
            <w:right w:val="none" w:sz="0" w:space="0" w:color="auto"/>
          </w:divBdr>
        </w:div>
        <w:div w:id="239297614">
          <w:marLeft w:val="0"/>
          <w:marRight w:val="0"/>
          <w:marTop w:val="0"/>
          <w:marBottom w:val="0"/>
          <w:divBdr>
            <w:top w:val="none" w:sz="0" w:space="0" w:color="auto"/>
            <w:left w:val="none" w:sz="0" w:space="0" w:color="auto"/>
            <w:bottom w:val="none" w:sz="0" w:space="0" w:color="auto"/>
            <w:right w:val="none" w:sz="0" w:space="0" w:color="auto"/>
          </w:divBdr>
        </w:div>
        <w:div w:id="251865850">
          <w:marLeft w:val="0"/>
          <w:marRight w:val="0"/>
          <w:marTop w:val="0"/>
          <w:marBottom w:val="0"/>
          <w:divBdr>
            <w:top w:val="none" w:sz="0" w:space="0" w:color="auto"/>
            <w:left w:val="none" w:sz="0" w:space="0" w:color="auto"/>
            <w:bottom w:val="none" w:sz="0" w:space="0" w:color="auto"/>
            <w:right w:val="none" w:sz="0" w:space="0" w:color="auto"/>
          </w:divBdr>
        </w:div>
        <w:div w:id="267394974">
          <w:marLeft w:val="0"/>
          <w:marRight w:val="0"/>
          <w:marTop w:val="0"/>
          <w:marBottom w:val="0"/>
          <w:divBdr>
            <w:top w:val="none" w:sz="0" w:space="0" w:color="auto"/>
            <w:left w:val="none" w:sz="0" w:space="0" w:color="auto"/>
            <w:bottom w:val="none" w:sz="0" w:space="0" w:color="auto"/>
            <w:right w:val="none" w:sz="0" w:space="0" w:color="auto"/>
          </w:divBdr>
        </w:div>
        <w:div w:id="284191743">
          <w:marLeft w:val="0"/>
          <w:marRight w:val="0"/>
          <w:marTop w:val="0"/>
          <w:marBottom w:val="0"/>
          <w:divBdr>
            <w:top w:val="none" w:sz="0" w:space="0" w:color="auto"/>
            <w:left w:val="none" w:sz="0" w:space="0" w:color="auto"/>
            <w:bottom w:val="none" w:sz="0" w:space="0" w:color="auto"/>
            <w:right w:val="none" w:sz="0" w:space="0" w:color="auto"/>
          </w:divBdr>
        </w:div>
        <w:div w:id="286549794">
          <w:marLeft w:val="0"/>
          <w:marRight w:val="0"/>
          <w:marTop w:val="0"/>
          <w:marBottom w:val="0"/>
          <w:divBdr>
            <w:top w:val="none" w:sz="0" w:space="0" w:color="auto"/>
            <w:left w:val="none" w:sz="0" w:space="0" w:color="auto"/>
            <w:bottom w:val="none" w:sz="0" w:space="0" w:color="auto"/>
            <w:right w:val="none" w:sz="0" w:space="0" w:color="auto"/>
          </w:divBdr>
        </w:div>
        <w:div w:id="313947111">
          <w:marLeft w:val="0"/>
          <w:marRight w:val="0"/>
          <w:marTop w:val="0"/>
          <w:marBottom w:val="0"/>
          <w:divBdr>
            <w:top w:val="none" w:sz="0" w:space="0" w:color="auto"/>
            <w:left w:val="none" w:sz="0" w:space="0" w:color="auto"/>
            <w:bottom w:val="none" w:sz="0" w:space="0" w:color="auto"/>
            <w:right w:val="none" w:sz="0" w:space="0" w:color="auto"/>
          </w:divBdr>
        </w:div>
        <w:div w:id="325402442">
          <w:marLeft w:val="0"/>
          <w:marRight w:val="0"/>
          <w:marTop w:val="0"/>
          <w:marBottom w:val="0"/>
          <w:divBdr>
            <w:top w:val="none" w:sz="0" w:space="0" w:color="auto"/>
            <w:left w:val="none" w:sz="0" w:space="0" w:color="auto"/>
            <w:bottom w:val="none" w:sz="0" w:space="0" w:color="auto"/>
            <w:right w:val="none" w:sz="0" w:space="0" w:color="auto"/>
          </w:divBdr>
        </w:div>
        <w:div w:id="339087420">
          <w:marLeft w:val="0"/>
          <w:marRight w:val="0"/>
          <w:marTop w:val="0"/>
          <w:marBottom w:val="0"/>
          <w:divBdr>
            <w:top w:val="none" w:sz="0" w:space="0" w:color="auto"/>
            <w:left w:val="none" w:sz="0" w:space="0" w:color="auto"/>
            <w:bottom w:val="none" w:sz="0" w:space="0" w:color="auto"/>
            <w:right w:val="none" w:sz="0" w:space="0" w:color="auto"/>
          </w:divBdr>
        </w:div>
        <w:div w:id="347758473">
          <w:marLeft w:val="0"/>
          <w:marRight w:val="0"/>
          <w:marTop w:val="0"/>
          <w:marBottom w:val="0"/>
          <w:divBdr>
            <w:top w:val="none" w:sz="0" w:space="0" w:color="auto"/>
            <w:left w:val="none" w:sz="0" w:space="0" w:color="auto"/>
            <w:bottom w:val="none" w:sz="0" w:space="0" w:color="auto"/>
            <w:right w:val="none" w:sz="0" w:space="0" w:color="auto"/>
          </w:divBdr>
        </w:div>
        <w:div w:id="351343430">
          <w:marLeft w:val="0"/>
          <w:marRight w:val="0"/>
          <w:marTop w:val="0"/>
          <w:marBottom w:val="0"/>
          <w:divBdr>
            <w:top w:val="none" w:sz="0" w:space="0" w:color="auto"/>
            <w:left w:val="none" w:sz="0" w:space="0" w:color="auto"/>
            <w:bottom w:val="none" w:sz="0" w:space="0" w:color="auto"/>
            <w:right w:val="none" w:sz="0" w:space="0" w:color="auto"/>
          </w:divBdr>
        </w:div>
        <w:div w:id="351810159">
          <w:marLeft w:val="0"/>
          <w:marRight w:val="0"/>
          <w:marTop w:val="0"/>
          <w:marBottom w:val="0"/>
          <w:divBdr>
            <w:top w:val="none" w:sz="0" w:space="0" w:color="auto"/>
            <w:left w:val="none" w:sz="0" w:space="0" w:color="auto"/>
            <w:bottom w:val="none" w:sz="0" w:space="0" w:color="auto"/>
            <w:right w:val="none" w:sz="0" w:space="0" w:color="auto"/>
          </w:divBdr>
        </w:div>
        <w:div w:id="357049873">
          <w:marLeft w:val="0"/>
          <w:marRight w:val="0"/>
          <w:marTop w:val="0"/>
          <w:marBottom w:val="0"/>
          <w:divBdr>
            <w:top w:val="none" w:sz="0" w:space="0" w:color="auto"/>
            <w:left w:val="none" w:sz="0" w:space="0" w:color="auto"/>
            <w:bottom w:val="none" w:sz="0" w:space="0" w:color="auto"/>
            <w:right w:val="none" w:sz="0" w:space="0" w:color="auto"/>
          </w:divBdr>
        </w:div>
        <w:div w:id="364260948">
          <w:marLeft w:val="0"/>
          <w:marRight w:val="0"/>
          <w:marTop w:val="0"/>
          <w:marBottom w:val="0"/>
          <w:divBdr>
            <w:top w:val="none" w:sz="0" w:space="0" w:color="auto"/>
            <w:left w:val="none" w:sz="0" w:space="0" w:color="auto"/>
            <w:bottom w:val="none" w:sz="0" w:space="0" w:color="auto"/>
            <w:right w:val="none" w:sz="0" w:space="0" w:color="auto"/>
          </w:divBdr>
        </w:div>
        <w:div w:id="377702238">
          <w:marLeft w:val="0"/>
          <w:marRight w:val="0"/>
          <w:marTop w:val="0"/>
          <w:marBottom w:val="0"/>
          <w:divBdr>
            <w:top w:val="none" w:sz="0" w:space="0" w:color="auto"/>
            <w:left w:val="none" w:sz="0" w:space="0" w:color="auto"/>
            <w:bottom w:val="none" w:sz="0" w:space="0" w:color="auto"/>
            <w:right w:val="none" w:sz="0" w:space="0" w:color="auto"/>
          </w:divBdr>
        </w:div>
        <w:div w:id="393890269">
          <w:marLeft w:val="0"/>
          <w:marRight w:val="0"/>
          <w:marTop w:val="0"/>
          <w:marBottom w:val="0"/>
          <w:divBdr>
            <w:top w:val="none" w:sz="0" w:space="0" w:color="auto"/>
            <w:left w:val="none" w:sz="0" w:space="0" w:color="auto"/>
            <w:bottom w:val="none" w:sz="0" w:space="0" w:color="auto"/>
            <w:right w:val="none" w:sz="0" w:space="0" w:color="auto"/>
          </w:divBdr>
        </w:div>
        <w:div w:id="398945739">
          <w:marLeft w:val="0"/>
          <w:marRight w:val="0"/>
          <w:marTop w:val="0"/>
          <w:marBottom w:val="0"/>
          <w:divBdr>
            <w:top w:val="none" w:sz="0" w:space="0" w:color="auto"/>
            <w:left w:val="none" w:sz="0" w:space="0" w:color="auto"/>
            <w:bottom w:val="none" w:sz="0" w:space="0" w:color="auto"/>
            <w:right w:val="none" w:sz="0" w:space="0" w:color="auto"/>
          </w:divBdr>
        </w:div>
        <w:div w:id="401560379">
          <w:marLeft w:val="0"/>
          <w:marRight w:val="0"/>
          <w:marTop w:val="0"/>
          <w:marBottom w:val="0"/>
          <w:divBdr>
            <w:top w:val="none" w:sz="0" w:space="0" w:color="auto"/>
            <w:left w:val="none" w:sz="0" w:space="0" w:color="auto"/>
            <w:bottom w:val="none" w:sz="0" w:space="0" w:color="auto"/>
            <w:right w:val="none" w:sz="0" w:space="0" w:color="auto"/>
          </w:divBdr>
        </w:div>
        <w:div w:id="401873723">
          <w:marLeft w:val="0"/>
          <w:marRight w:val="0"/>
          <w:marTop w:val="0"/>
          <w:marBottom w:val="0"/>
          <w:divBdr>
            <w:top w:val="none" w:sz="0" w:space="0" w:color="auto"/>
            <w:left w:val="none" w:sz="0" w:space="0" w:color="auto"/>
            <w:bottom w:val="none" w:sz="0" w:space="0" w:color="auto"/>
            <w:right w:val="none" w:sz="0" w:space="0" w:color="auto"/>
          </w:divBdr>
        </w:div>
        <w:div w:id="406538583">
          <w:marLeft w:val="0"/>
          <w:marRight w:val="0"/>
          <w:marTop w:val="0"/>
          <w:marBottom w:val="0"/>
          <w:divBdr>
            <w:top w:val="none" w:sz="0" w:space="0" w:color="auto"/>
            <w:left w:val="none" w:sz="0" w:space="0" w:color="auto"/>
            <w:bottom w:val="none" w:sz="0" w:space="0" w:color="auto"/>
            <w:right w:val="none" w:sz="0" w:space="0" w:color="auto"/>
          </w:divBdr>
        </w:div>
        <w:div w:id="426006988">
          <w:marLeft w:val="0"/>
          <w:marRight w:val="0"/>
          <w:marTop w:val="0"/>
          <w:marBottom w:val="0"/>
          <w:divBdr>
            <w:top w:val="none" w:sz="0" w:space="0" w:color="auto"/>
            <w:left w:val="none" w:sz="0" w:space="0" w:color="auto"/>
            <w:bottom w:val="none" w:sz="0" w:space="0" w:color="auto"/>
            <w:right w:val="none" w:sz="0" w:space="0" w:color="auto"/>
          </w:divBdr>
        </w:div>
        <w:div w:id="426121918">
          <w:marLeft w:val="0"/>
          <w:marRight w:val="0"/>
          <w:marTop w:val="0"/>
          <w:marBottom w:val="0"/>
          <w:divBdr>
            <w:top w:val="none" w:sz="0" w:space="0" w:color="auto"/>
            <w:left w:val="none" w:sz="0" w:space="0" w:color="auto"/>
            <w:bottom w:val="none" w:sz="0" w:space="0" w:color="auto"/>
            <w:right w:val="none" w:sz="0" w:space="0" w:color="auto"/>
          </w:divBdr>
        </w:div>
        <w:div w:id="428894591">
          <w:marLeft w:val="0"/>
          <w:marRight w:val="0"/>
          <w:marTop w:val="0"/>
          <w:marBottom w:val="0"/>
          <w:divBdr>
            <w:top w:val="none" w:sz="0" w:space="0" w:color="auto"/>
            <w:left w:val="none" w:sz="0" w:space="0" w:color="auto"/>
            <w:bottom w:val="none" w:sz="0" w:space="0" w:color="auto"/>
            <w:right w:val="none" w:sz="0" w:space="0" w:color="auto"/>
          </w:divBdr>
        </w:div>
        <w:div w:id="433550471">
          <w:marLeft w:val="0"/>
          <w:marRight w:val="0"/>
          <w:marTop w:val="0"/>
          <w:marBottom w:val="0"/>
          <w:divBdr>
            <w:top w:val="none" w:sz="0" w:space="0" w:color="auto"/>
            <w:left w:val="none" w:sz="0" w:space="0" w:color="auto"/>
            <w:bottom w:val="none" w:sz="0" w:space="0" w:color="auto"/>
            <w:right w:val="none" w:sz="0" w:space="0" w:color="auto"/>
          </w:divBdr>
        </w:div>
        <w:div w:id="434060667">
          <w:marLeft w:val="0"/>
          <w:marRight w:val="0"/>
          <w:marTop w:val="0"/>
          <w:marBottom w:val="0"/>
          <w:divBdr>
            <w:top w:val="none" w:sz="0" w:space="0" w:color="auto"/>
            <w:left w:val="none" w:sz="0" w:space="0" w:color="auto"/>
            <w:bottom w:val="none" w:sz="0" w:space="0" w:color="auto"/>
            <w:right w:val="none" w:sz="0" w:space="0" w:color="auto"/>
          </w:divBdr>
        </w:div>
        <w:div w:id="437987100">
          <w:marLeft w:val="0"/>
          <w:marRight w:val="0"/>
          <w:marTop w:val="0"/>
          <w:marBottom w:val="0"/>
          <w:divBdr>
            <w:top w:val="none" w:sz="0" w:space="0" w:color="auto"/>
            <w:left w:val="none" w:sz="0" w:space="0" w:color="auto"/>
            <w:bottom w:val="none" w:sz="0" w:space="0" w:color="auto"/>
            <w:right w:val="none" w:sz="0" w:space="0" w:color="auto"/>
          </w:divBdr>
        </w:div>
        <w:div w:id="452941870">
          <w:marLeft w:val="0"/>
          <w:marRight w:val="0"/>
          <w:marTop w:val="0"/>
          <w:marBottom w:val="0"/>
          <w:divBdr>
            <w:top w:val="none" w:sz="0" w:space="0" w:color="auto"/>
            <w:left w:val="none" w:sz="0" w:space="0" w:color="auto"/>
            <w:bottom w:val="none" w:sz="0" w:space="0" w:color="auto"/>
            <w:right w:val="none" w:sz="0" w:space="0" w:color="auto"/>
          </w:divBdr>
        </w:div>
        <w:div w:id="455610042">
          <w:marLeft w:val="0"/>
          <w:marRight w:val="0"/>
          <w:marTop w:val="0"/>
          <w:marBottom w:val="0"/>
          <w:divBdr>
            <w:top w:val="none" w:sz="0" w:space="0" w:color="auto"/>
            <w:left w:val="none" w:sz="0" w:space="0" w:color="auto"/>
            <w:bottom w:val="none" w:sz="0" w:space="0" w:color="auto"/>
            <w:right w:val="none" w:sz="0" w:space="0" w:color="auto"/>
          </w:divBdr>
        </w:div>
        <w:div w:id="456684400">
          <w:marLeft w:val="0"/>
          <w:marRight w:val="0"/>
          <w:marTop w:val="0"/>
          <w:marBottom w:val="0"/>
          <w:divBdr>
            <w:top w:val="none" w:sz="0" w:space="0" w:color="auto"/>
            <w:left w:val="none" w:sz="0" w:space="0" w:color="auto"/>
            <w:bottom w:val="none" w:sz="0" w:space="0" w:color="auto"/>
            <w:right w:val="none" w:sz="0" w:space="0" w:color="auto"/>
          </w:divBdr>
        </w:div>
        <w:div w:id="458108082">
          <w:marLeft w:val="0"/>
          <w:marRight w:val="0"/>
          <w:marTop w:val="0"/>
          <w:marBottom w:val="0"/>
          <w:divBdr>
            <w:top w:val="none" w:sz="0" w:space="0" w:color="auto"/>
            <w:left w:val="none" w:sz="0" w:space="0" w:color="auto"/>
            <w:bottom w:val="none" w:sz="0" w:space="0" w:color="auto"/>
            <w:right w:val="none" w:sz="0" w:space="0" w:color="auto"/>
          </w:divBdr>
        </w:div>
        <w:div w:id="470176904">
          <w:marLeft w:val="0"/>
          <w:marRight w:val="0"/>
          <w:marTop w:val="0"/>
          <w:marBottom w:val="0"/>
          <w:divBdr>
            <w:top w:val="none" w:sz="0" w:space="0" w:color="auto"/>
            <w:left w:val="none" w:sz="0" w:space="0" w:color="auto"/>
            <w:bottom w:val="none" w:sz="0" w:space="0" w:color="auto"/>
            <w:right w:val="none" w:sz="0" w:space="0" w:color="auto"/>
          </w:divBdr>
        </w:div>
        <w:div w:id="471338169">
          <w:marLeft w:val="0"/>
          <w:marRight w:val="0"/>
          <w:marTop w:val="0"/>
          <w:marBottom w:val="0"/>
          <w:divBdr>
            <w:top w:val="none" w:sz="0" w:space="0" w:color="auto"/>
            <w:left w:val="none" w:sz="0" w:space="0" w:color="auto"/>
            <w:bottom w:val="none" w:sz="0" w:space="0" w:color="auto"/>
            <w:right w:val="none" w:sz="0" w:space="0" w:color="auto"/>
          </w:divBdr>
        </w:div>
        <w:div w:id="487719555">
          <w:marLeft w:val="0"/>
          <w:marRight w:val="0"/>
          <w:marTop w:val="0"/>
          <w:marBottom w:val="0"/>
          <w:divBdr>
            <w:top w:val="none" w:sz="0" w:space="0" w:color="auto"/>
            <w:left w:val="none" w:sz="0" w:space="0" w:color="auto"/>
            <w:bottom w:val="none" w:sz="0" w:space="0" w:color="auto"/>
            <w:right w:val="none" w:sz="0" w:space="0" w:color="auto"/>
          </w:divBdr>
        </w:div>
        <w:div w:id="492527213">
          <w:marLeft w:val="0"/>
          <w:marRight w:val="0"/>
          <w:marTop w:val="0"/>
          <w:marBottom w:val="0"/>
          <w:divBdr>
            <w:top w:val="none" w:sz="0" w:space="0" w:color="auto"/>
            <w:left w:val="none" w:sz="0" w:space="0" w:color="auto"/>
            <w:bottom w:val="none" w:sz="0" w:space="0" w:color="auto"/>
            <w:right w:val="none" w:sz="0" w:space="0" w:color="auto"/>
          </w:divBdr>
        </w:div>
        <w:div w:id="498471907">
          <w:marLeft w:val="0"/>
          <w:marRight w:val="0"/>
          <w:marTop w:val="0"/>
          <w:marBottom w:val="0"/>
          <w:divBdr>
            <w:top w:val="none" w:sz="0" w:space="0" w:color="auto"/>
            <w:left w:val="none" w:sz="0" w:space="0" w:color="auto"/>
            <w:bottom w:val="none" w:sz="0" w:space="0" w:color="auto"/>
            <w:right w:val="none" w:sz="0" w:space="0" w:color="auto"/>
          </w:divBdr>
        </w:div>
        <w:div w:id="501624419">
          <w:marLeft w:val="0"/>
          <w:marRight w:val="0"/>
          <w:marTop w:val="0"/>
          <w:marBottom w:val="0"/>
          <w:divBdr>
            <w:top w:val="none" w:sz="0" w:space="0" w:color="auto"/>
            <w:left w:val="none" w:sz="0" w:space="0" w:color="auto"/>
            <w:bottom w:val="none" w:sz="0" w:space="0" w:color="auto"/>
            <w:right w:val="none" w:sz="0" w:space="0" w:color="auto"/>
          </w:divBdr>
        </w:div>
        <w:div w:id="501893610">
          <w:marLeft w:val="0"/>
          <w:marRight w:val="0"/>
          <w:marTop w:val="0"/>
          <w:marBottom w:val="0"/>
          <w:divBdr>
            <w:top w:val="none" w:sz="0" w:space="0" w:color="auto"/>
            <w:left w:val="none" w:sz="0" w:space="0" w:color="auto"/>
            <w:bottom w:val="none" w:sz="0" w:space="0" w:color="auto"/>
            <w:right w:val="none" w:sz="0" w:space="0" w:color="auto"/>
          </w:divBdr>
        </w:div>
        <w:div w:id="507185086">
          <w:marLeft w:val="0"/>
          <w:marRight w:val="0"/>
          <w:marTop w:val="0"/>
          <w:marBottom w:val="0"/>
          <w:divBdr>
            <w:top w:val="none" w:sz="0" w:space="0" w:color="auto"/>
            <w:left w:val="none" w:sz="0" w:space="0" w:color="auto"/>
            <w:bottom w:val="none" w:sz="0" w:space="0" w:color="auto"/>
            <w:right w:val="none" w:sz="0" w:space="0" w:color="auto"/>
          </w:divBdr>
        </w:div>
        <w:div w:id="515313896">
          <w:marLeft w:val="0"/>
          <w:marRight w:val="0"/>
          <w:marTop w:val="0"/>
          <w:marBottom w:val="0"/>
          <w:divBdr>
            <w:top w:val="none" w:sz="0" w:space="0" w:color="auto"/>
            <w:left w:val="none" w:sz="0" w:space="0" w:color="auto"/>
            <w:bottom w:val="none" w:sz="0" w:space="0" w:color="auto"/>
            <w:right w:val="none" w:sz="0" w:space="0" w:color="auto"/>
          </w:divBdr>
        </w:div>
        <w:div w:id="516503813">
          <w:marLeft w:val="0"/>
          <w:marRight w:val="0"/>
          <w:marTop w:val="0"/>
          <w:marBottom w:val="0"/>
          <w:divBdr>
            <w:top w:val="none" w:sz="0" w:space="0" w:color="auto"/>
            <w:left w:val="none" w:sz="0" w:space="0" w:color="auto"/>
            <w:bottom w:val="none" w:sz="0" w:space="0" w:color="auto"/>
            <w:right w:val="none" w:sz="0" w:space="0" w:color="auto"/>
          </w:divBdr>
        </w:div>
        <w:div w:id="530339848">
          <w:marLeft w:val="0"/>
          <w:marRight w:val="0"/>
          <w:marTop w:val="0"/>
          <w:marBottom w:val="0"/>
          <w:divBdr>
            <w:top w:val="none" w:sz="0" w:space="0" w:color="auto"/>
            <w:left w:val="none" w:sz="0" w:space="0" w:color="auto"/>
            <w:bottom w:val="none" w:sz="0" w:space="0" w:color="auto"/>
            <w:right w:val="none" w:sz="0" w:space="0" w:color="auto"/>
          </w:divBdr>
        </w:div>
        <w:div w:id="549616925">
          <w:marLeft w:val="0"/>
          <w:marRight w:val="0"/>
          <w:marTop w:val="0"/>
          <w:marBottom w:val="0"/>
          <w:divBdr>
            <w:top w:val="none" w:sz="0" w:space="0" w:color="auto"/>
            <w:left w:val="none" w:sz="0" w:space="0" w:color="auto"/>
            <w:bottom w:val="none" w:sz="0" w:space="0" w:color="auto"/>
            <w:right w:val="none" w:sz="0" w:space="0" w:color="auto"/>
          </w:divBdr>
        </w:div>
        <w:div w:id="558786705">
          <w:marLeft w:val="0"/>
          <w:marRight w:val="0"/>
          <w:marTop w:val="0"/>
          <w:marBottom w:val="0"/>
          <w:divBdr>
            <w:top w:val="none" w:sz="0" w:space="0" w:color="auto"/>
            <w:left w:val="none" w:sz="0" w:space="0" w:color="auto"/>
            <w:bottom w:val="none" w:sz="0" w:space="0" w:color="auto"/>
            <w:right w:val="none" w:sz="0" w:space="0" w:color="auto"/>
          </w:divBdr>
        </w:div>
        <w:div w:id="559293241">
          <w:marLeft w:val="0"/>
          <w:marRight w:val="0"/>
          <w:marTop w:val="0"/>
          <w:marBottom w:val="0"/>
          <w:divBdr>
            <w:top w:val="none" w:sz="0" w:space="0" w:color="auto"/>
            <w:left w:val="none" w:sz="0" w:space="0" w:color="auto"/>
            <w:bottom w:val="none" w:sz="0" w:space="0" w:color="auto"/>
            <w:right w:val="none" w:sz="0" w:space="0" w:color="auto"/>
          </w:divBdr>
        </w:div>
        <w:div w:id="568610717">
          <w:marLeft w:val="0"/>
          <w:marRight w:val="0"/>
          <w:marTop w:val="0"/>
          <w:marBottom w:val="0"/>
          <w:divBdr>
            <w:top w:val="none" w:sz="0" w:space="0" w:color="auto"/>
            <w:left w:val="none" w:sz="0" w:space="0" w:color="auto"/>
            <w:bottom w:val="none" w:sz="0" w:space="0" w:color="auto"/>
            <w:right w:val="none" w:sz="0" w:space="0" w:color="auto"/>
          </w:divBdr>
        </w:div>
        <w:div w:id="575866458">
          <w:marLeft w:val="0"/>
          <w:marRight w:val="0"/>
          <w:marTop w:val="0"/>
          <w:marBottom w:val="0"/>
          <w:divBdr>
            <w:top w:val="none" w:sz="0" w:space="0" w:color="auto"/>
            <w:left w:val="none" w:sz="0" w:space="0" w:color="auto"/>
            <w:bottom w:val="none" w:sz="0" w:space="0" w:color="auto"/>
            <w:right w:val="none" w:sz="0" w:space="0" w:color="auto"/>
          </w:divBdr>
        </w:div>
        <w:div w:id="606086163">
          <w:marLeft w:val="0"/>
          <w:marRight w:val="0"/>
          <w:marTop w:val="0"/>
          <w:marBottom w:val="0"/>
          <w:divBdr>
            <w:top w:val="none" w:sz="0" w:space="0" w:color="auto"/>
            <w:left w:val="none" w:sz="0" w:space="0" w:color="auto"/>
            <w:bottom w:val="none" w:sz="0" w:space="0" w:color="auto"/>
            <w:right w:val="none" w:sz="0" w:space="0" w:color="auto"/>
          </w:divBdr>
        </w:div>
        <w:div w:id="609819883">
          <w:marLeft w:val="0"/>
          <w:marRight w:val="0"/>
          <w:marTop w:val="0"/>
          <w:marBottom w:val="0"/>
          <w:divBdr>
            <w:top w:val="none" w:sz="0" w:space="0" w:color="auto"/>
            <w:left w:val="none" w:sz="0" w:space="0" w:color="auto"/>
            <w:bottom w:val="none" w:sz="0" w:space="0" w:color="auto"/>
            <w:right w:val="none" w:sz="0" w:space="0" w:color="auto"/>
          </w:divBdr>
        </w:div>
        <w:div w:id="612250083">
          <w:marLeft w:val="0"/>
          <w:marRight w:val="0"/>
          <w:marTop w:val="0"/>
          <w:marBottom w:val="0"/>
          <w:divBdr>
            <w:top w:val="none" w:sz="0" w:space="0" w:color="auto"/>
            <w:left w:val="none" w:sz="0" w:space="0" w:color="auto"/>
            <w:bottom w:val="none" w:sz="0" w:space="0" w:color="auto"/>
            <w:right w:val="none" w:sz="0" w:space="0" w:color="auto"/>
          </w:divBdr>
        </w:div>
        <w:div w:id="617611673">
          <w:marLeft w:val="0"/>
          <w:marRight w:val="0"/>
          <w:marTop w:val="0"/>
          <w:marBottom w:val="0"/>
          <w:divBdr>
            <w:top w:val="none" w:sz="0" w:space="0" w:color="auto"/>
            <w:left w:val="none" w:sz="0" w:space="0" w:color="auto"/>
            <w:bottom w:val="none" w:sz="0" w:space="0" w:color="auto"/>
            <w:right w:val="none" w:sz="0" w:space="0" w:color="auto"/>
          </w:divBdr>
        </w:div>
        <w:div w:id="620261471">
          <w:marLeft w:val="0"/>
          <w:marRight w:val="0"/>
          <w:marTop w:val="0"/>
          <w:marBottom w:val="0"/>
          <w:divBdr>
            <w:top w:val="none" w:sz="0" w:space="0" w:color="auto"/>
            <w:left w:val="none" w:sz="0" w:space="0" w:color="auto"/>
            <w:bottom w:val="none" w:sz="0" w:space="0" w:color="auto"/>
            <w:right w:val="none" w:sz="0" w:space="0" w:color="auto"/>
          </w:divBdr>
        </w:div>
        <w:div w:id="648752886">
          <w:marLeft w:val="0"/>
          <w:marRight w:val="0"/>
          <w:marTop w:val="0"/>
          <w:marBottom w:val="0"/>
          <w:divBdr>
            <w:top w:val="none" w:sz="0" w:space="0" w:color="auto"/>
            <w:left w:val="none" w:sz="0" w:space="0" w:color="auto"/>
            <w:bottom w:val="none" w:sz="0" w:space="0" w:color="auto"/>
            <w:right w:val="none" w:sz="0" w:space="0" w:color="auto"/>
          </w:divBdr>
        </w:div>
        <w:div w:id="653874950">
          <w:marLeft w:val="0"/>
          <w:marRight w:val="0"/>
          <w:marTop w:val="0"/>
          <w:marBottom w:val="0"/>
          <w:divBdr>
            <w:top w:val="none" w:sz="0" w:space="0" w:color="auto"/>
            <w:left w:val="none" w:sz="0" w:space="0" w:color="auto"/>
            <w:bottom w:val="none" w:sz="0" w:space="0" w:color="auto"/>
            <w:right w:val="none" w:sz="0" w:space="0" w:color="auto"/>
          </w:divBdr>
        </w:div>
        <w:div w:id="659576398">
          <w:marLeft w:val="0"/>
          <w:marRight w:val="0"/>
          <w:marTop w:val="0"/>
          <w:marBottom w:val="0"/>
          <w:divBdr>
            <w:top w:val="none" w:sz="0" w:space="0" w:color="auto"/>
            <w:left w:val="none" w:sz="0" w:space="0" w:color="auto"/>
            <w:bottom w:val="none" w:sz="0" w:space="0" w:color="auto"/>
            <w:right w:val="none" w:sz="0" w:space="0" w:color="auto"/>
          </w:divBdr>
        </w:div>
        <w:div w:id="663435307">
          <w:marLeft w:val="0"/>
          <w:marRight w:val="0"/>
          <w:marTop w:val="0"/>
          <w:marBottom w:val="0"/>
          <w:divBdr>
            <w:top w:val="none" w:sz="0" w:space="0" w:color="auto"/>
            <w:left w:val="none" w:sz="0" w:space="0" w:color="auto"/>
            <w:bottom w:val="none" w:sz="0" w:space="0" w:color="auto"/>
            <w:right w:val="none" w:sz="0" w:space="0" w:color="auto"/>
          </w:divBdr>
        </w:div>
        <w:div w:id="672152249">
          <w:marLeft w:val="0"/>
          <w:marRight w:val="0"/>
          <w:marTop w:val="0"/>
          <w:marBottom w:val="0"/>
          <w:divBdr>
            <w:top w:val="none" w:sz="0" w:space="0" w:color="auto"/>
            <w:left w:val="none" w:sz="0" w:space="0" w:color="auto"/>
            <w:bottom w:val="none" w:sz="0" w:space="0" w:color="auto"/>
            <w:right w:val="none" w:sz="0" w:space="0" w:color="auto"/>
          </w:divBdr>
        </w:div>
        <w:div w:id="679432202">
          <w:marLeft w:val="0"/>
          <w:marRight w:val="0"/>
          <w:marTop w:val="0"/>
          <w:marBottom w:val="0"/>
          <w:divBdr>
            <w:top w:val="none" w:sz="0" w:space="0" w:color="auto"/>
            <w:left w:val="none" w:sz="0" w:space="0" w:color="auto"/>
            <w:bottom w:val="none" w:sz="0" w:space="0" w:color="auto"/>
            <w:right w:val="none" w:sz="0" w:space="0" w:color="auto"/>
          </w:divBdr>
        </w:div>
        <w:div w:id="691227400">
          <w:marLeft w:val="0"/>
          <w:marRight w:val="0"/>
          <w:marTop w:val="0"/>
          <w:marBottom w:val="0"/>
          <w:divBdr>
            <w:top w:val="none" w:sz="0" w:space="0" w:color="auto"/>
            <w:left w:val="none" w:sz="0" w:space="0" w:color="auto"/>
            <w:bottom w:val="none" w:sz="0" w:space="0" w:color="auto"/>
            <w:right w:val="none" w:sz="0" w:space="0" w:color="auto"/>
          </w:divBdr>
        </w:div>
        <w:div w:id="691763650">
          <w:marLeft w:val="0"/>
          <w:marRight w:val="0"/>
          <w:marTop w:val="0"/>
          <w:marBottom w:val="0"/>
          <w:divBdr>
            <w:top w:val="none" w:sz="0" w:space="0" w:color="auto"/>
            <w:left w:val="none" w:sz="0" w:space="0" w:color="auto"/>
            <w:bottom w:val="none" w:sz="0" w:space="0" w:color="auto"/>
            <w:right w:val="none" w:sz="0" w:space="0" w:color="auto"/>
          </w:divBdr>
        </w:div>
        <w:div w:id="695543964">
          <w:marLeft w:val="0"/>
          <w:marRight w:val="0"/>
          <w:marTop w:val="0"/>
          <w:marBottom w:val="0"/>
          <w:divBdr>
            <w:top w:val="none" w:sz="0" w:space="0" w:color="auto"/>
            <w:left w:val="none" w:sz="0" w:space="0" w:color="auto"/>
            <w:bottom w:val="none" w:sz="0" w:space="0" w:color="auto"/>
            <w:right w:val="none" w:sz="0" w:space="0" w:color="auto"/>
          </w:divBdr>
        </w:div>
        <w:div w:id="699889934">
          <w:marLeft w:val="0"/>
          <w:marRight w:val="0"/>
          <w:marTop w:val="0"/>
          <w:marBottom w:val="0"/>
          <w:divBdr>
            <w:top w:val="none" w:sz="0" w:space="0" w:color="auto"/>
            <w:left w:val="none" w:sz="0" w:space="0" w:color="auto"/>
            <w:bottom w:val="none" w:sz="0" w:space="0" w:color="auto"/>
            <w:right w:val="none" w:sz="0" w:space="0" w:color="auto"/>
          </w:divBdr>
        </w:div>
        <w:div w:id="706952303">
          <w:marLeft w:val="0"/>
          <w:marRight w:val="0"/>
          <w:marTop w:val="0"/>
          <w:marBottom w:val="0"/>
          <w:divBdr>
            <w:top w:val="none" w:sz="0" w:space="0" w:color="auto"/>
            <w:left w:val="none" w:sz="0" w:space="0" w:color="auto"/>
            <w:bottom w:val="none" w:sz="0" w:space="0" w:color="auto"/>
            <w:right w:val="none" w:sz="0" w:space="0" w:color="auto"/>
          </w:divBdr>
        </w:div>
        <w:div w:id="716514769">
          <w:marLeft w:val="0"/>
          <w:marRight w:val="0"/>
          <w:marTop w:val="0"/>
          <w:marBottom w:val="0"/>
          <w:divBdr>
            <w:top w:val="none" w:sz="0" w:space="0" w:color="auto"/>
            <w:left w:val="none" w:sz="0" w:space="0" w:color="auto"/>
            <w:bottom w:val="none" w:sz="0" w:space="0" w:color="auto"/>
            <w:right w:val="none" w:sz="0" w:space="0" w:color="auto"/>
          </w:divBdr>
        </w:div>
        <w:div w:id="717819470">
          <w:marLeft w:val="0"/>
          <w:marRight w:val="0"/>
          <w:marTop w:val="0"/>
          <w:marBottom w:val="0"/>
          <w:divBdr>
            <w:top w:val="none" w:sz="0" w:space="0" w:color="auto"/>
            <w:left w:val="none" w:sz="0" w:space="0" w:color="auto"/>
            <w:bottom w:val="none" w:sz="0" w:space="0" w:color="auto"/>
            <w:right w:val="none" w:sz="0" w:space="0" w:color="auto"/>
          </w:divBdr>
        </w:div>
        <w:div w:id="730546021">
          <w:marLeft w:val="0"/>
          <w:marRight w:val="0"/>
          <w:marTop w:val="0"/>
          <w:marBottom w:val="0"/>
          <w:divBdr>
            <w:top w:val="none" w:sz="0" w:space="0" w:color="auto"/>
            <w:left w:val="none" w:sz="0" w:space="0" w:color="auto"/>
            <w:bottom w:val="none" w:sz="0" w:space="0" w:color="auto"/>
            <w:right w:val="none" w:sz="0" w:space="0" w:color="auto"/>
          </w:divBdr>
        </w:div>
        <w:div w:id="752513197">
          <w:marLeft w:val="0"/>
          <w:marRight w:val="0"/>
          <w:marTop w:val="0"/>
          <w:marBottom w:val="0"/>
          <w:divBdr>
            <w:top w:val="none" w:sz="0" w:space="0" w:color="auto"/>
            <w:left w:val="none" w:sz="0" w:space="0" w:color="auto"/>
            <w:bottom w:val="none" w:sz="0" w:space="0" w:color="auto"/>
            <w:right w:val="none" w:sz="0" w:space="0" w:color="auto"/>
          </w:divBdr>
        </w:div>
        <w:div w:id="758137698">
          <w:marLeft w:val="0"/>
          <w:marRight w:val="0"/>
          <w:marTop w:val="0"/>
          <w:marBottom w:val="0"/>
          <w:divBdr>
            <w:top w:val="none" w:sz="0" w:space="0" w:color="auto"/>
            <w:left w:val="none" w:sz="0" w:space="0" w:color="auto"/>
            <w:bottom w:val="none" w:sz="0" w:space="0" w:color="auto"/>
            <w:right w:val="none" w:sz="0" w:space="0" w:color="auto"/>
          </w:divBdr>
        </w:div>
        <w:div w:id="759064791">
          <w:marLeft w:val="0"/>
          <w:marRight w:val="0"/>
          <w:marTop w:val="0"/>
          <w:marBottom w:val="0"/>
          <w:divBdr>
            <w:top w:val="none" w:sz="0" w:space="0" w:color="auto"/>
            <w:left w:val="none" w:sz="0" w:space="0" w:color="auto"/>
            <w:bottom w:val="none" w:sz="0" w:space="0" w:color="auto"/>
            <w:right w:val="none" w:sz="0" w:space="0" w:color="auto"/>
          </w:divBdr>
        </w:div>
        <w:div w:id="760419509">
          <w:marLeft w:val="0"/>
          <w:marRight w:val="0"/>
          <w:marTop w:val="0"/>
          <w:marBottom w:val="0"/>
          <w:divBdr>
            <w:top w:val="none" w:sz="0" w:space="0" w:color="auto"/>
            <w:left w:val="none" w:sz="0" w:space="0" w:color="auto"/>
            <w:bottom w:val="none" w:sz="0" w:space="0" w:color="auto"/>
            <w:right w:val="none" w:sz="0" w:space="0" w:color="auto"/>
          </w:divBdr>
        </w:div>
        <w:div w:id="763116164">
          <w:marLeft w:val="0"/>
          <w:marRight w:val="0"/>
          <w:marTop w:val="0"/>
          <w:marBottom w:val="0"/>
          <w:divBdr>
            <w:top w:val="none" w:sz="0" w:space="0" w:color="auto"/>
            <w:left w:val="none" w:sz="0" w:space="0" w:color="auto"/>
            <w:bottom w:val="none" w:sz="0" w:space="0" w:color="auto"/>
            <w:right w:val="none" w:sz="0" w:space="0" w:color="auto"/>
          </w:divBdr>
        </w:div>
        <w:div w:id="768701792">
          <w:marLeft w:val="0"/>
          <w:marRight w:val="0"/>
          <w:marTop w:val="0"/>
          <w:marBottom w:val="0"/>
          <w:divBdr>
            <w:top w:val="none" w:sz="0" w:space="0" w:color="auto"/>
            <w:left w:val="none" w:sz="0" w:space="0" w:color="auto"/>
            <w:bottom w:val="none" w:sz="0" w:space="0" w:color="auto"/>
            <w:right w:val="none" w:sz="0" w:space="0" w:color="auto"/>
          </w:divBdr>
        </w:div>
        <w:div w:id="772090159">
          <w:marLeft w:val="0"/>
          <w:marRight w:val="0"/>
          <w:marTop w:val="0"/>
          <w:marBottom w:val="0"/>
          <w:divBdr>
            <w:top w:val="none" w:sz="0" w:space="0" w:color="auto"/>
            <w:left w:val="none" w:sz="0" w:space="0" w:color="auto"/>
            <w:bottom w:val="none" w:sz="0" w:space="0" w:color="auto"/>
            <w:right w:val="none" w:sz="0" w:space="0" w:color="auto"/>
          </w:divBdr>
        </w:div>
        <w:div w:id="772632753">
          <w:marLeft w:val="0"/>
          <w:marRight w:val="0"/>
          <w:marTop w:val="0"/>
          <w:marBottom w:val="0"/>
          <w:divBdr>
            <w:top w:val="none" w:sz="0" w:space="0" w:color="auto"/>
            <w:left w:val="none" w:sz="0" w:space="0" w:color="auto"/>
            <w:bottom w:val="none" w:sz="0" w:space="0" w:color="auto"/>
            <w:right w:val="none" w:sz="0" w:space="0" w:color="auto"/>
          </w:divBdr>
        </w:div>
        <w:div w:id="774402023">
          <w:marLeft w:val="0"/>
          <w:marRight w:val="0"/>
          <w:marTop w:val="0"/>
          <w:marBottom w:val="0"/>
          <w:divBdr>
            <w:top w:val="none" w:sz="0" w:space="0" w:color="auto"/>
            <w:left w:val="none" w:sz="0" w:space="0" w:color="auto"/>
            <w:bottom w:val="none" w:sz="0" w:space="0" w:color="auto"/>
            <w:right w:val="none" w:sz="0" w:space="0" w:color="auto"/>
          </w:divBdr>
        </w:div>
        <w:div w:id="785276154">
          <w:marLeft w:val="0"/>
          <w:marRight w:val="0"/>
          <w:marTop w:val="0"/>
          <w:marBottom w:val="0"/>
          <w:divBdr>
            <w:top w:val="none" w:sz="0" w:space="0" w:color="auto"/>
            <w:left w:val="none" w:sz="0" w:space="0" w:color="auto"/>
            <w:bottom w:val="none" w:sz="0" w:space="0" w:color="auto"/>
            <w:right w:val="none" w:sz="0" w:space="0" w:color="auto"/>
          </w:divBdr>
        </w:div>
        <w:div w:id="799492573">
          <w:marLeft w:val="0"/>
          <w:marRight w:val="0"/>
          <w:marTop w:val="0"/>
          <w:marBottom w:val="0"/>
          <w:divBdr>
            <w:top w:val="none" w:sz="0" w:space="0" w:color="auto"/>
            <w:left w:val="none" w:sz="0" w:space="0" w:color="auto"/>
            <w:bottom w:val="none" w:sz="0" w:space="0" w:color="auto"/>
            <w:right w:val="none" w:sz="0" w:space="0" w:color="auto"/>
          </w:divBdr>
        </w:div>
        <w:div w:id="805657094">
          <w:marLeft w:val="0"/>
          <w:marRight w:val="0"/>
          <w:marTop w:val="0"/>
          <w:marBottom w:val="0"/>
          <w:divBdr>
            <w:top w:val="none" w:sz="0" w:space="0" w:color="auto"/>
            <w:left w:val="none" w:sz="0" w:space="0" w:color="auto"/>
            <w:bottom w:val="none" w:sz="0" w:space="0" w:color="auto"/>
            <w:right w:val="none" w:sz="0" w:space="0" w:color="auto"/>
          </w:divBdr>
        </w:div>
        <w:div w:id="811215124">
          <w:marLeft w:val="0"/>
          <w:marRight w:val="0"/>
          <w:marTop w:val="0"/>
          <w:marBottom w:val="0"/>
          <w:divBdr>
            <w:top w:val="none" w:sz="0" w:space="0" w:color="auto"/>
            <w:left w:val="none" w:sz="0" w:space="0" w:color="auto"/>
            <w:bottom w:val="none" w:sz="0" w:space="0" w:color="auto"/>
            <w:right w:val="none" w:sz="0" w:space="0" w:color="auto"/>
          </w:divBdr>
        </w:div>
        <w:div w:id="811479898">
          <w:marLeft w:val="0"/>
          <w:marRight w:val="0"/>
          <w:marTop w:val="0"/>
          <w:marBottom w:val="0"/>
          <w:divBdr>
            <w:top w:val="none" w:sz="0" w:space="0" w:color="auto"/>
            <w:left w:val="none" w:sz="0" w:space="0" w:color="auto"/>
            <w:bottom w:val="none" w:sz="0" w:space="0" w:color="auto"/>
            <w:right w:val="none" w:sz="0" w:space="0" w:color="auto"/>
          </w:divBdr>
        </w:div>
        <w:div w:id="812449999">
          <w:marLeft w:val="0"/>
          <w:marRight w:val="0"/>
          <w:marTop w:val="0"/>
          <w:marBottom w:val="0"/>
          <w:divBdr>
            <w:top w:val="none" w:sz="0" w:space="0" w:color="auto"/>
            <w:left w:val="none" w:sz="0" w:space="0" w:color="auto"/>
            <w:bottom w:val="none" w:sz="0" w:space="0" w:color="auto"/>
            <w:right w:val="none" w:sz="0" w:space="0" w:color="auto"/>
          </w:divBdr>
        </w:div>
        <w:div w:id="813067654">
          <w:marLeft w:val="0"/>
          <w:marRight w:val="0"/>
          <w:marTop w:val="0"/>
          <w:marBottom w:val="0"/>
          <w:divBdr>
            <w:top w:val="none" w:sz="0" w:space="0" w:color="auto"/>
            <w:left w:val="none" w:sz="0" w:space="0" w:color="auto"/>
            <w:bottom w:val="none" w:sz="0" w:space="0" w:color="auto"/>
            <w:right w:val="none" w:sz="0" w:space="0" w:color="auto"/>
          </w:divBdr>
        </w:div>
        <w:div w:id="824081791">
          <w:marLeft w:val="0"/>
          <w:marRight w:val="0"/>
          <w:marTop w:val="0"/>
          <w:marBottom w:val="0"/>
          <w:divBdr>
            <w:top w:val="none" w:sz="0" w:space="0" w:color="auto"/>
            <w:left w:val="none" w:sz="0" w:space="0" w:color="auto"/>
            <w:bottom w:val="none" w:sz="0" w:space="0" w:color="auto"/>
            <w:right w:val="none" w:sz="0" w:space="0" w:color="auto"/>
          </w:divBdr>
        </w:div>
        <w:div w:id="828061766">
          <w:marLeft w:val="0"/>
          <w:marRight w:val="0"/>
          <w:marTop w:val="0"/>
          <w:marBottom w:val="0"/>
          <w:divBdr>
            <w:top w:val="none" w:sz="0" w:space="0" w:color="auto"/>
            <w:left w:val="none" w:sz="0" w:space="0" w:color="auto"/>
            <w:bottom w:val="none" w:sz="0" w:space="0" w:color="auto"/>
            <w:right w:val="none" w:sz="0" w:space="0" w:color="auto"/>
          </w:divBdr>
        </w:div>
        <w:div w:id="831290325">
          <w:marLeft w:val="0"/>
          <w:marRight w:val="0"/>
          <w:marTop w:val="0"/>
          <w:marBottom w:val="0"/>
          <w:divBdr>
            <w:top w:val="none" w:sz="0" w:space="0" w:color="auto"/>
            <w:left w:val="none" w:sz="0" w:space="0" w:color="auto"/>
            <w:bottom w:val="none" w:sz="0" w:space="0" w:color="auto"/>
            <w:right w:val="none" w:sz="0" w:space="0" w:color="auto"/>
          </w:divBdr>
        </w:div>
        <w:div w:id="840197368">
          <w:marLeft w:val="0"/>
          <w:marRight w:val="0"/>
          <w:marTop w:val="0"/>
          <w:marBottom w:val="0"/>
          <w:divBdr>
            <w:top w:val="none" w:sz="0" w:space="0" w:color="auto"/>
            <w:left w:val="none" w:sz="0" w:space="0" w:color="auto"/>
            <w:bottom w:val="none" w:sz="0" w:space="0" w:color="auto"/>
            <w:right w:val="none" w:sz="0" w:space="0" w:color="auto"/>
          </w:divBdr>
        </w:div>
        <w:div w:id="842092367">
          <w:marLeft w:val="0"/>
          <w:marRight w:val="0"/>
          <w:marTop w:val="0"/>
          <w:marBottom w:val="0"/>
          <w:divBdr>
            <w:top w:val="none" w:sz="0" w:space="0" w:color="auto"/>
            <w:left w:val="none" w:sz="0" w:space="0" w:color="auto"/>
            <w:bottom w:val="none" w:sz="0" w:space="0" w:color="auto"/>
            <w:right w:val="none" w:sz="0" w:space="0" w:color="auto"/>
          </w:divBdr>
        </w:div>
        <w:div w:id="852299898">
          <w:marLeft w:val="0"/>
          <w:marRight w:val="0"/>
          <w:marTop w:val="0"/>
          <w:marBottom w:val="0"/>
          <w:divBdr>
            <w:top w:val="none" w:sz="0" w:space="0" w:color="auto"/>
            <w:left w:val="none" w:sz="0" w:space="0" w:color="auto"/>
            <w:bottom w:val="none" w:sz="0" w:space="0" w:color="auto"/>
            <w:right w:val="none" w:sz="0" w:space="0" w:color="auto"/>
          </w:divBdr>
        </w:div>
        <w:div w:id="852765491">
          <w:marLeft w:val="0"/>
          <w:marRight w:val="0"/>
          <w:marTop w:val="0"/>
          <w:marBottom w:val="0"/>
          <w:divBdr>
            <w:top w:val="none" w:sz="0" w:space="0" w:color="auto"/>
            <w:left w:val="none" w:sz="0" w:space="0" w:color="auto"/>
            <w:bottom w:val="none" w:sz="0" w:space="0" w:color="auto"/>
            <w:right w:val="none" w:sz="0" w:space="0" w:color="auto"/>
          </w:divBdr>
        </w:div>
        <w:div w:id="864905141">
          <w:marLeft w:val="0"/>
          <w:marRight w:val="0"/>
          <w:marTop w:val="0"/>
          <w:marBottom w:val="0"/>
          <w:divBdr>
            <w:top w:val="none" w:sz="0" w:space="0" w:color="auto"/>
            <w:left w:val="none" w:sz="0" w:space="0" w:color="auto"/>
            <w:bottom w:val="none" w:sz="0" w:space="0" w:color="auto"/>
            <w:right w:val="none" w:sz="0" w:space="0" w:color="auto"/>
          </w:divBdr>
        </w:div>
        <w:div w:id="868104369">
          <w:marLeft w:val="0"/>
          <w:marRight w:val="0"/>
          <w:marTop w:val="0"/>
          <w:marBottom w:val="0"/>
          <w:divBdr>
            <w:top w:val="none" w:sz="0" w:space="0" w:color="auto"/>
            <w:left w:val="none" w:sz="0" w:space="0" w:color="auto"/>
            <w:bottom w:val="none" w:sz="0" w:space="0" w:color="auto"/>
            <w:right w:val="none" w:sz="0" w:space="0" w:color="auto"/>
          </w:divBdr>
        </w:div>
        <w:div w:id="872108791">
          <w:marLeft w:val="0"/>
          <w:marRight w:val="0"/>
          <w:marTop w:val="0"/>
          <w:marBottom w:val="0"/>
          <w:divBdr>
            <w:top w:val="none" w:sz="0" w:space="0" w:color="auto"/>
            <w:left w:val="none" w:sz="0" w:space="0" w:color="auto"/>
            <w:bottom w:val="none" w:sz="0" w:space="0" w:color="auto"/>
            <w:right w:val="none" w:sz="0" w:space="0" w:color="auto"/>
          </w:divBdr>
        </w:div>
        <w:div w:id="875504424">
          <w:marLeft w:val="0"/>
          <w:marRight w:val="0"/>
          <w:marTop w:val="0"/>
          <w:marBottom w:val="0"/>
          <w:divBdr>
            <w:top w:val="none" w:sz="0" w:space="0" w:color="auto"/>
            <w:left w:val="none" w:sz="0" w:space="0" w:color="auto"/>
            <w:bottom w:val="none" w:sz="0" w:space="0" w:color="auto"/>
            <w:right w:val="none" w:sz="0" w:space="0" w:color="auto"/>
          </w:divBdr>
        </w:div>
        <w:div w:id="876504414">
          <w:marLeft w:val="0"/>
          <w:marRight w:val="0"/>
          <w:marTop w:val="0"/>
          <w:marBottom w:val="0"/>
          <w:divBdr>
            <w:top w:val="none" w:sz="0" w:space="0" w:color="auto"/>
            <w:left w:val="none" w:sz="0" w:space="0" w:color="auto"/>
            <w:bottom w:val="none" w:sz="0" w:space="0" w:color="auto"/>
            <w:right w:val="none" w:sz="0" w:space="0" w:color="auto"/>
          </w:divBdr>
        </w:div>
        <w:div w:id="878516975">
          <w:marLeft w:val="0"/>
          <w:marRight w:val="0"/>
          <w:marTop w:val="0"/>
          <w:marBottom w:val="0"/>
          <w:divBdr>
            <w:top w:val="none" w:sz="0" w:space="0" w:color="auto"/>
            <w:left w:val="none" w:sz="0" w:space="0" w:color="auto"/>
            <w:bottom w:val="none" w:sz="0" w:space="0" w:color="auto"/>
            <w:right w:val="none" w:sz="0" w:space="0" w:color="auto"/>
          </w:divBdr>
        </w:div>
        <w:div w:id="891426286">
          <w:marLeft w:val="0"/>
          <w:marRight w:val="0"/>
          <w:marTop w:val="0"/>
          <w:marBottom w:val="0"/>
          <w:divBdr>
            <w:top w:val="none" w:sz="0" w:space="0" w:color="auto"/>
            <w:left w:val="none" w:sz="0" w:space="0" w:color="auto"/>
            <w:bottom w:val="none" w:sz="0" w:space="0" w:color="auto"/>
            <w:right w:val="none" w:sz="0" w:space="0" w:color="auto"/>
          </w:divBdr>
        </w:div>
        <w:div w:id="910771687">
          <w:marLeft w:val="0"/>
          <w:marRight w:val="0"/>
          <w:marTop w:val="0"/>
          <w:marBottom w:val="0"/>
          <w:divBdr>
            <w:top w:val="none" w:sz="0" w:space="0" w:color="auto"/>
            <w:left w:val="none" w:sz="0" w:space="0" w:color="auto"/>
            <w:bottom w:val="none" w:sz="0" w:space="0" w:color="auto"/>
            <w:right w:val="none" w:sz="0" w:space="0" w:color="auto"/>
          </w:divBdr>
        </w:div>
        <w:div w:id="926888351">
          <w:marLeft w:val="0"/>
          <w:marRight w:val="0"/>
          <w:marTop w:val="0"/>
          <w:marBottom w:val="0"/>
          <w:divBdr>
            <w:top w:val="none" w:sz="0" w:space="0" w:color="auto"/>
            <w:left w:val="none" w:sz="0" w:space="0" w:color="auto"/>
            <w:bottom w:val="none" w:sz="0" w:space="0" w:color="auto"/>
            <w:right w:val="none" w:sz="0" w:space="0" w:color="auto"/>
          </w:divBdr>
        </w:div>
        <w:div w:id="927270148">
          <w:marLeft w:val="0"/>
          <w:marRight w:val="0"/>
          <w:marTop w:val="0"/>
          <w:marBottom w:val="0"/>
          <w:divBdr>
            <w:top w:val="none" w:sz="0" w:space="0" w:color="auto"/>
            <w:left w:val="none" w:sz="0" w:space="0" w:color="auto"/>
            <w:bottom w:val="none" w:sz="0" w:space="0" w:color="auto"/>
            <w:right w:val="none" w:sz="0" w:space="0" w:color="auto"/>
          </w:divBdr>
        </w:div>
        <w:div w:id="963657290">
          <w:marLeft w:val="0"/>
          <w:marRight w:val="0"/>
          <w:marTop w:val="0"/>
          <w:marBottom w:val="0"/>
          <w:divBdr>
            <w:top w:val="none" w:sz="0" w:space="0" w:color="auto"/>
            <w:left w:val="none" w:sz="0" w:space="0" w:color="auto"/>
            <w:bottom w:val="none" w:sz="0" w:space="0" w:color="auto"/>
            <w:right w:val="none" w:sz="0" w:space="0" w:color="auto"/>
          </w:divBdr>
        </w:div>
        <w:div w:id="974412723">
          <w:marLeft w:val="0"/>
          <w:marRight w:val="0"/>
          <w:marTop w:val="0"/>
          <w:marBottom w:val="0"/>
          <w:divBdr>
            <w:top w:val="none" w:sz="0" w:space="0" w:color="auto"/>
            <w:left w:val="none" w:sz="0" w:space="0" w:color="auto"/>
            <w:bottom w:val="none" w:sz="0" w:space="0" w:color="auto"/>
            <w:right w:val="none" w:sz="0" w:space="0" w:color="auto"/>
          </w:divBdr>
        </w:div>
        <w:div w:id="974988597">
          <w:marLeft w:val="0"/>
          <w:marRight w:val="0"/>
          <w:marTop w:val="0"/>
          <w:marBottom w:val="0"/>
          <w:divBdr>
            <w:top w:val="none" w:sz="0" w:space="0" w:color="auto"/>
            <w:left w:val="none" w:sz="0" w:space="0" w:color="auto"/>
            <w:bottom w:val="none" w:sz="0" w:space="0" w:color="auto"/>
            <w:right w:val="none" w:sz="0" w:space="0" w:color="auto"/>
          </w:divBdr>
        </w:div>
        <w:div w:id="975841154">
          <w:marLeft w:val="0"/>
          <w:marRight w:val="0"/>
          <w:marTop w:val="0"/>
          <w:marBottom w:val="0"/>
          <w:divBdr>
            <w:top w:val="none" w:sz="0" w:space="0" w:color="auto"/>
            <w:left w:val="none" w:sz="0" w:space="0" w:color="auto"/>
            <w:bottom w:val="none" w:sz="0" w:space="0" w:color="auto"/>
            <w:right w:val="none" w:sz="0" w:space="0" w:color="auto"/>
          </w:divBdr>
        </w:div>
        <w:div w:id="975985672">
          <w:marLeft w:val="0"/>
          <w:marRight w:val="0"/>
          <w:marTop w:val="0"/>
          <w:marBottom w:val="0"/>
          <w:divBdr>
            <w:top w:val="none" w:sz="0" w:space="0" w:color="auto"/>
            <w:left w:val="none" w:sz="0" w:space="0" w:color="auto"/>
            <w:bottom w:val="none" w:sz="0" w:space="0" w:color="auto"/>
            <w:right w:val="none" w:sz="0" w:space="0" w:color="auto"/>
          </w:divBdr>
        </w:div>
        <w:div w:id="990982332">
          <w:marLeft w:val="0"/>
          <w:marRight w:val="0"/>
          <w:marTop w:val="0"/>
          <w:marBottom w:val="0"/>
          <w:divBdr>
            <w:top w:val="none" w:sz="0" w:space="0" w:color="auto"/>
            <w:left w:val="none" w:sz="0" w:space="0" w:color="auto"/>
            <w:bottom w:val="none" w:sz="0" w:space="0" w:color="auto"/>
            <w:right w:val="none" w:sz="0" w:space="0" w:color="auto"/>
          </w:divBdr>
        </w:div>
        <w:div w:id="991325308">
          <w:marLeft w:val="0"/>
          <w:marRight w:val="0"/>
          <w:marTop w:val="0"/>
          <w:marBottom w:val="0"/>
          <w:divBdr>
            <w:top w:val="none" w:sz="0" w:space="0" w:color="auto"/>
            <w:left w:val="none" w:sz="0" w:space="0" w:color="auto"/>
            <w:bottom w:val="none" w:sz="0" w:space="0" w:color="auto"/>
            <w:right w:val="none" w:sz="0" w:space="0" w:color="auto"/>
          </w:divBdr>
        </w:div>
        <w:div w:id="992559400">
          <w:marLeft w:val="0"/>
          <w:marRight w:val="0"/>
          <w:marTop w:val="0"/>
          <w:marBottom w:val="0"/>
          <w:divBdr>
            <w:top w:val="none" w:sz="0" w:space="0" w:color="auto"/>
            <w:left w:val="none" w:sz="0" w:space="0" w:color="auto"/>
            <w:bottom w:val="none" w:sz="0" w:space="0" w:color="auto"/>
            <w:right w:val="none" w:sz="0" w:space="0" w:color="auto"/>
          </w:divBdr>
        </w:div>
        <w:div w:id="995953859">
          <w:marLeft w:val="0"/>
          <w:marRight w:val="0"/>
          <w:marTop w:val="0"/>
          <w:marBottom w:val="0"/>
          <w:divBdr>
            <w:top w:val="none" w:sz="0" w:space="0" w:color="auto"/>
            <w:left w:val="none" w:sz="0" w:space="0" w:color="auto"/>
            <w:bottom w:val="none" w:sz="0" w:space="0" w:color="auto"/>
            <w:right w:val="none" w:sz="0" w:space="0" w:color="auto"/>
          </w:divBdr>
        </w:div>
        <w:div w:id="996492194">
          <w:marLeft w:val="0"/>
          <w:marRight w:val="0"/>
          <w:marTop w:val="0"/>
          <w:marBottom w:val="0"/>
          <w:divBdr>
            <w:top w:val="none" w:sz="0" w:space="0" w:color="auto"/>
            <w:left w:val="none" w:sz="0" w:space="0" w:color="auto"/>
            <w:bottom w:val="none" w:sz="0" w:space="0" w:color="auto"/>
            <w:right w:val="none" w:sz="0" w:space="0" w:color="auto"/>
          </w:divBdr>
        </w:div>
        <w:div w:id="999888837">
          <w:marLeft w:val="0"/>
          <w:marRight w:val="0"/>
          <w:marTop w:val="0"/>
          <w:marBottom w:val="0"/>
          <w:divBdr>
            <w:top w:val="none" w:sz="0" w:space="0" w:color="auto"/>
            <w:left w:val="none" w:sz="0" w:space="0" w:color="auto"/>
            <w:bottom w:val="none" w:sz="0" w:space="0" w:color="auto"/>
            <w:right w:val="none" w:sz="0" w:space="0" w:color="auto"/>
          </w:divBdr>
        </w:div>
        <w:div w:id="1003053075">
          <w:marLeft w:val="0"/>
          <w:marRight w:val="0"/>
          <w:marTop w:val="0"/>
          <w:marBottom w:val="0"/>
          <w:divBdr>
            <w:top w:val="none" w:sz="0" w:space="0" w:color="auto"/>
            <w:left w:val="none" w:sz="0" w:space="0" w:color="auto"/>
            <w:bottom w:val="none" w:sz="0" w:space="0" w:color="auto"/>
            <w:right w:val="none" w:sz="0" w:space="0" w:color="auto"/>
          </w:divBdr>
        </w:div>
        <w:div w:id="1011032448">
          <w:marLeft w:val="0"/>
          <w:marRight w:val="0"/>
          <w:marTop w:val="0"/>
          <w:marBottom w:val="0"/>
          <w:divBdr>
            <w:top w:val="none" w:sz="0" w:space="0" w:color="auto"/>
            <w:left w:val="none" w:sz="0" w:space="0" w:color="auto"/>
            <w:bottom w:val="none" w:sz="0" w:space="0" w:color="auto"/>
            <w:right w:val="none" w:sz="0" w:space="0" w:color="auto"/>
          </w:divBdr>
        </w:div>
        <w:div w:id="1022127226">
          <w:marLeft w:val="0"/>
          <w:marRight w:val="0"/>
          <w:marTop w:val="0"/>
          <w:marBottom w:val="0"/>
          <w:divBdr>
            <w:top w:val="none" w:sz="0" w:space="0" w:color="auto"/>
            <w:left w:val="none" w:sz="0" w:space="0" w:color="auto"/>
            <w:bottom w:val="none" w:sz="0" w:space="0" w:color="auto"/>
            <w:right w:val="none" w:sz="0" w:space="0" w:color="auto"/>
          </w:divBdr>
        </w:div>
        <w:div w:id="1060325411">
          <w:marLeft w:val="0"/>
          <w:marRight w:val="0"/>
          <w:marTop w:val="0"/>
          <w:marBottom w:val="0"/>
          <w:divBdr>
            <w:top w:val="none" w:sz="0" w:space="0" w:color="auto"/>
            <w:left w:val="none" w:sz="0" w:space="0" w:color="auto"/>
            <w:bottom w:val="none" w:sz="0" w:space="0" w:color="auto"/>
            <w:right w:val="none" w:sz="0" w:space="0" w:color="auto"/>
          </w:divBdr>
        </w:div>
        <w:div w:id="1072968696">
          <w:marLeft w:val="0"/>
          <w:marRight w:val="0"/>
          <w:marTop w:val="0"/>
          <w:marBottom w:val="0"/>
          <w:divBdr>
            <w:top w:val="none" w:sz="0" w:space="0" w:color="auto"/>
            <w:left w:val="none" w:sz="0" w:space="0" w:color="auto"/>
            <w:bottom w:val="none" w:sz="0" w:space="0" w:color="auto"/>
            <w:right w:val="none" w:sz="0" w:space="0" w:color="auto"/>
          </w:divBdr>
        </w:div>
        <w:div w:id="1078987496">
          <w:marLeft w:val="0"/>
          <w:marRight w:val="0"/>
          <w:marTop w:val="0"/>
          <w:marBottom w:val="0"/>
          <w:divBdr>
            <w:top w:val="none" w:sz="0" w:space="0" w:color="auto"/>
            <w:left w:val="none" w:sz="0" w:space="0" w:color="auto"/>
            <w:bottom w:val="none" w:sz="0" w:space="0" w:color="auto"/>
            <w:right w:val="none" w:sz="0" w:space="0" w:color="auto"/>
          </w:divBdr>
        </w:div>
        <w:div w:id="1079013441">
          <w:marLeft w:val="0"/>
          <w:marRight w:val="0"/>
          <w:marTop w:val="0"/>
          <w:marBottom w:val="0"/>
          <w:divBdr>
            <w:top w:val="none" w:sz="0" w:space="0" w:color="auto"/>
            <w:left w:val="none" w:sz="0" w:space="0" w:color="auto"/>
            <w:bottom w:val="none" w:sz="0" w:space="0" w:color="auto"/>
            <w:right w:val="none" w:sz="0" w:space="0" w:color="auto"/>
          </w:divBdr>
        </w:div>
        <w:div w:id="1087532240">
          <w:marLeft w:val="0"/>
          <w:marRight w:val="0"/>
          <w:marTop w:val="0"/>
          <w:marBottom w:val="0"/>
          <w:divBdr>
            <w:top w:val="none" w:sz="0" w:space="0" w:color="auto"/>
            <w:left w:val="none" w:sz="0" w:space="0" w:color="auto"/>
            <w:bottom w:val="none" w:sz="0" w:space="0" w:color="auto"/>
            <w:right w:val="none" w:sz="0" w:space="0" w:color="auto"/>
          </w:divBdr>
        </w:div>
        <w:div w:id="1115715362">
          <w:marLeft w:val="0"/>
          <w:marRight w:val="0"/>
          <w:marTop w:val="0"/>
          <w:marBottom w:val="0"/>
          <w:divBdr>
            <w:top w:val="none" w:sz="0" w:space="0" w:color="auto"/>
            <w:left w:val="none" w:sz="0" w:space="0" w:color="auto"/>
            <w:bottom w:val="none" w:sz="0" w:space="0" w:color="auto"/>
            <w:right w:val="none" w:sz="0" w:space="0" w:color="auto"/>
          </w:divBdr>
        </w:div>
        <w:div w:id="1120416106">
          <w:marLeft w:val="0"/>
          <w:marRight w:val="0"/>
          <w:marTop w:val="0"/>
          <w:marBottom w:val="0"/>
          <w:divBdr>
            <w:top w:val="none" w:sz="0" w:space="0" w:color="auto"/>
            <w:left w:val="none" w:sz="0" w:space="0" w:color="auto"/>
            <w:bottom w:val="none" w:sz="0" w:space="0" w:color="auto"/>
            <w:right w:val="none" w:sz="0" w:space="0" w:color="auto"/>
          </w:divBdr>
        </w:div>
        <w:div w:id="1131287150">
          <w:marLeft w:val="0"/>
          <w:marRight w:val="0"/>
          <w:marTop w:val="0"/>
          <w:marBottom w:val="0"/>
          <w:divBdr>
            <w:top w:val="none" w:sz="0" w:space="0" w:color="auto"/>
            <w:left w:val="none" w:sz="0" w:space="0" w:color="auto"/>
            <w:bottom w:val="none" w:sz="0" w:space="0" w:color="auto"/>
            <w:right w:val="none" w:sz="0" w:space="0" w:color="auto"/>
          </w:divBdr>
        </w:div>
        <w:div w:id="1133643078">
          <w:marLeft w:val="0"/>
          <w:marRight w:val="0"/>
          <w:marTop w:val="0"/>
          <w:marBottom w:val="0"/>
          <w:divBdr>
            <w:top w:val="none" w:sz="0" w:space="0" w:color="auto"/>
            <w:left w:val="none" w:sz="0" w:space="0" w:color="auto"/>
            <w:bottom w:val="none" w:sz="0" w:space="0" w:color="auto"/>
            <w:right w:val="none" w:sz="0" w:space="0" w:color="auto"/>
          </w:divBdr>
        </w:div>
        <w:div w:id="1148784440">
          <w:marLeft w:val="0"/>
          <w:marRight w:val="0"/>
          <w:marTop w:val="0"/>
          <w:marBottom w:val="0"/>
          <w:divBdr>
            <w:top w:val="none" w:sz="0" w:space="0" w:color="auto"/>
            <w:left w:val="none" w:sz="0" w:space="0" w:color="auto"/>
            <w:bottom w:val="none" w:sz="0" w:space="0" w:color="auto"/>
            <w:right w:val="none" w:sz="0" w:space="0" w:color="auto"/>
          </w:divBdr>
        </w:div>
        <w:div w:id="1150753167">
          <w:marLeft w:val="0"/>
          <w:marRight w:val="0"/>
          <w:marTop w:val="0"/>
          <w:marBottom w:val="0"/>
          <w:divBdr>
            <w:top w:val="none" w:sz="0" w:space="0" w:color="auto"/>
            <w:left w:val="none" w:sz="0" w:space="0" w:color="auto"/>
            <w:bottom w:val="none" w:sz="0" w:space="0" w:color="auto"/>
            <w:right w:val="none" w:sz="0" w:space="0" w:color="auto"/>
          </w:divBdr>
        </w:div>
        <w:div w:id="1152528084">
          <w:marLeft w:val="0"/>
          <w:marRight w:val="0"/>
          <w:marTop w:val="0"/>
          <w:marBottom w:val="0"/>
          <w:divBdr>
            <w:top w:val="none" w:sz="0" w:space="0" w:color="auto"/>
            <w:left w:val="none" w:sz="0" w:space="0" w:color="auto"/>
            <w:bottom w:val="none" w:sz="0" w:space="0" w:color="auto"/>
            <w:right w:val="none" w:sz="0" w:space="0" w:color="auto"/>
          </w:divBdr>
        </w:div>
        <w:div w:id="1160848911">
          <w:marLeft w:val="0"/>
          <w:marRight w:val="0"/>
          <w:marTop w:val="0"/>
          <w:marBottom w:val="0"/>
          <w:divBdr>
            <w:top w:val="none" w:sz="0" w:space="0" w:color="auto"/>
            <w:left w:val="none" w:sz="0" w:space="0" w:color="auto"/>
            <w:bottom w:val="none" w:sz="0" w:space="0" w:color="auto"/>
            <w:right w:val="none" w:sz="0" w:space="0" w:color="auto"/>
          </w:divBdr>
        </w:div>
        <w:div w:id="1165128758">
          <w:marLeft w:val="0"/>
          <w:marRight w:val="0"/>
          <w:marTop w:val="0"/>
          <w:marBottom w:val="0"/>
          <w:divBdr>
            <w:top w:val="none" w:sz="0" w:space="0" w:color="auto"/>
            <w:left w:val="none" w:sz="0" w:space="0" w:color="auto"/>
            <w:bottom w:val="none" w:sz="0" w:space="0" w:color="auto"/>
            <w:right w:val="none" w:sz="0" w:space="0" w:color="auto"/>
          </w:divBdr>
        </w:div>
        <w:div w:id="1214778286">
          <w:marLeft w:val="0"/>
          <w:marRight w:val="0"/>
          <w:marTop w:val="0"/>
          <w:marBottom w:val="0"/>
          <w:divBdr>
            <w:top w:val="none" w:sz="0" w:space="0" w:color="auto"/>
            <w:left w:val="none" w:sz="0" w:space="0" w:color="auto"/>
            <w:bottom w:val="none" w:sz="0" w:space="0" w:color="auto"/>
            <w:right w:val="none" w:sz="0" w:space="0" w:color="auto"/>
          </w:divBdr>
        </w:div>
        <w:div w:id="1229801940">
          <w:marLeft w:val="0"/>
          <w:marRight w:val="0"/>
          <w:marTop w:val="0"/>
          <w:marBottom w:val="0"/>
          <w:divBdr>
            <w:top w:val="none" w:sz="0" w:space="0" w:color="auto"/>
            <w:left w:val="none" w:sz="0" w:space="0" w:color="auto"/>
            <w:bottom w:val="none" w:sz="0" w:space="0" w:color="auto"/>
            <w:right w:val="none" w:sz="0" w:space="0" w:color="auto"/>
          </w:divBdr>
        </w:div>
        <w:div w:id="1234002342">
          <w:marLeft w:val="0"/>
          <w:marRight w:val="0"/>
          <w:marTop w:val="0"/>
          <w:marBottom w:val="0"/>
          <w:divBdr>
            <w:top w:val="none" w:sz="0" w:space="0" w:color="auto"/>
            <w:left w:val="none" w:sz="0" w:space="0" w:color="auto"/>
            <w:bottom w:val="none" w:sz="0" w:space="0" w:color="auto"/>
            <w:right w:val="none" w:sz="0" w:space="0" w:color="auto"/>
          </w:divBdr>
        </w:div>
        <w:div w:id="1240795993">
          <w:marLeft w:val="0"/>
          <w:marRight w:val="0"/>
          <w:marTop w:val="0"/>
          <w:marBottom w:val="0"/>
          <w:divBdr>
            <w:top w:val="none" w:sz="0" w:space="0" w:color="auto"/>
            <w:left w:val="none" w:sz="0" w:space="0" w:color="auto"/>
            <w:bottom w:val="none" w:sz="0" w:space="0" w:color="auto"/>
            <w:right w:val="none" w:sz="0" w:space="0" w:color="auto"/>
          </w:divBdr>
        </w:div>
        <w:div w:id="1249316397">
          <w:marLeft w:val="0"/>
          <w:marRight w:val="0"/>
          <w:marTop w:val="0"/>
          <w:marBottom w:val="0"/>
          <w:divBdr>
            <w:top w:val="none" w:sz="0" w:space="0" w:color="auto"/>
            <w:left w:val="none" w:sz="0" w:space="0" w:color="auto"/>
            <w:bottom w:val="none" w:sz="0" w:space="0" w:color="auto"/>
            <w:right w:val="none" w:sz="0" w:space="0" w:color="auto"/>
          </w:divBdr>
        </w:div>
        <w:div w:id="1257977322">
          <w:marLeft w:val="0"/>
          <w:marRight w:val="0"/>
          <w:marTop w:val="0"/>
          <w:marBottom w:val="0"/>
          <w:divBdr>
            <w:top w:val="none" w:sz="0" w:space="0" w:color="auto"/>
            <w:left w:val="none" w:sz="0" w:space="0" w:color="auto"/>
            <w:bottom w:val="none" w:sz="0" w:space="0" w:color="auto"/>
            <w:right w:val="none" w:sz="0" w:space="0" w:color="auto"/>
          </w:divBdr>
        </w:div>
        <w:div w:id="1268778163">
          <w:marLeft w:val="0"/>
          <w:marRight w:val="0"/>
          <w:marTop w:val="0"/>
          <w:marBottom w:val="0"/>
          <w:divBdr>
            <w:top w:val="none" w:sz="0" w:space="0" w:color="auto"/>
            <w:left w:val="none" w:sz="0" w:space="0" w:color="auto"/>
            <w:bottom w:val="none" w:sz="0" w:space="0" w:color="auto"/>
            <w:right w:val="none" w:sz="0" w:space="0" w:color="auto"/>
          </w:divBdr>
        </w:div>
        <w:div w:id="1269581229">
          <w:marLeft w:val="0"/>
          <w:marRight w:val="0"/>
          <w:marTop w:val="0"/>
          <w:marBottom w:val="0"/>
          <w:divBdr>
            <w:top w:val="none" w:sz="0" w:space="0" w:color="auto"/>
            <w:left w:val="none" w:sz="0" w:space="0" w:color="auto"/>
            <w:bottom w:val="none" w:sz="0" w:space="0" w:color="auto"/>
            <w:right w:val="none" w:sz="0" w:space="0" w:color="auto"/>
          </w:divBdr>
        </w:div>
        <w:div w:id="1286423751">
          <w:marLeft w:val="0"/>
          <w:marRight w:val="0"/>
          <w:marTop w:val="0"/>
          <w:marBottom w:val="0"/>
          <w:divBdr>
            <w:top w:val="none" w:sz="0" w:space="0" w:color="auto"/>
            <w:left w:val="none" w:sz="0" w:space="0" w:color="auto"/>
            <w:bottom w:val="none" w:sz="0" w:space="0" w:color="auto"/>
            <w:right w:val="none" w:sz="0" w:space="0" w:color="auto"/>
          </w:divBdr>
        </w:div>
        <w:div w:id="1302345540">
          <w:marLeft w:val="0"/>
          <w:marRight w:val="0"/>
          <w:marTop w:val="0"/>
          <w:marBottom w:val="0"/>
          <w:divBdr>
            <w:top w:val="none" w:sz="0" w:space="0" w:color="auto"/>
            <w:left w:val="none" w:sz="0" w:space="0" w:color="auto"/>
            <w:bottom w:val="none" w:sz="0" w:space="0" w:color="auto"/>
            <w:right w:val="none" w:sz="0" w:space="0" w:color="auto"/>
          </w:divBdr>
        </w:div>
        <w:div w:id="1310212411">
          <w:marLeft w:val="0"/>
          <w:marRight w:val="0"/>
          <w:marTop w:val="0"/>
          <w:marBottom w:val="0"/>
          <w:divBdr>
            <w:top w:val="none" w:sz="0" w:space="0" w:color="auto"/>
            <w:left w:val="none" w:sz="0" w:space="0" w:color="auto"/>
            <w:bottom w:val="none" w:sz="0" w:space="0" w:color="auto"/>
            <w:right w:val="none" w:sz="0" w:space="0" w:color="auto"/>
          </w:divBdr>
        </w:div>
        <w:div w:id="1312102963">
          <w:marLeft w:val="0"/>
          <w:marRight w:val="0"/>
          <w:marTop w:val="0"/>
          <w:marBottom w:val="0"/>
          <w:divBdr>
            <w:top w:val="none" w:sz="0" w:space="0" w:color="auto"/>
            <w:left w:val="none" w:sz="0" w:space="0" w:color="auto"/>
            <w:bottom w:val="none" w:sz="0" w:space="0" w:color="auto"/>
            <w:right w:val="none" w:sz="0" w:space="0" w:color="auto"/>
          </w:divBdr>
        </w:div>
        <w:div w:id="1329594841">
          <w:marLeft w:val="0"/>
          <w:marRight w:val="0"/>
          <w:marTop w:val="0"/>
          <w:marBottom w:val="0"/>
          <w:divBdr>
            <w:top w:val="none" w:sz="0" w:space="0" w:color="auto"/>
            <w:left w:val="none" w:sz="0" w:space="0" w:color="auto"/>
            <w:bottom w:val="none" w:sz="0" w:space="0" w:color="auto"/>
            <w:right w:val="none" w:sz="0" w:space="0" w:color="auto"/>
          </w:divBdr>
        </w:div>
        <w:div w:id="1332372450">
          <w:marLeft w:val="0"/>
          <w:marRight w:val="0"/>
          <w:marTop w:val="0"/>
          <w:marBottom w:val="0"/>
          <w:divBdr>
            <w:top w:val="none" w:sz="0" w:space="0" w:color="auto"/>
            <w:left w:val="none" w:sz="0" w:space="0" w:color="auto"/>
            <w:bottom w:val="none" w:sz="0" w:space="0" w:color="auto"/>
            <w:right w:val="none" w:sz="0" w:space="0" w:color="auto"/>
          </w:divBdr>
        </w:div>
        <w:div w:id="1333605813">
          <w:marLeft w:val="0"/>
          <w:marRight w:val="0"/>
          <w:marTop w:val="0"/>
          <w:marBottom w:val="0"/>
          <w:divBdr>
            <w:top w:val="none" w:sz="0" w:space="0" w:color="auto"/>
            <w:left w:val="none" w:sz="0" w:space="0" w:color="auto"/>
            <w:bottom w:val="none" w:sz="0" w:space="0" w:color="auto"/>
            <w:right w:val="none" w:sz="0" w:space="0" w:color="auto"/>
          </w:divBdr>
        </w:div>
        <w:div w:id="1336690936">
          <w:marLeft w:val="0"/>
          <w:marRight w:val="0"/>
          <w:marTop w:val="0"/>
          <w:marBottom w:val="0"/>
          <w:divBdr>
            <w:top w:val="none" w:sz="0" w:space="0" w:color="auto"/>
            <w:left w:val="none" w:sz="0" w:space="0" w:color="auto"/>
            <w:bottom w:val="none" w:sz="0" w:space="0" w:color="auto"/>
            <w:right w:val="none" w:sz="0" w:space="0" w:color="auto"/>
          </w:divBdr>
        </w:div>
        <w:div w:id="1350251073">
          <w:marLeft w:val="0"/>
          <w:marRight w:val="0"/>
          <w:marTop w:val="0"/>
          <w:marBottom w:val="0"/>
          <w:divBdr>
            <w:top w:val="none" w:sz="0" w:space="0" w:color="auto"/>
            <w:left w:val="none" w:sz="0" w:space="0" w:color="auto"/>
            <w:bottom w:val="none" w:sz="0" w:space="0" w:color="auto"/>
            <w:right w:val="none" w:sz="0" w:space="0" w:color="auto"/>
          </w:divBdr>
        </w:div>
        <w:div w:id="1354069346">
          <w:marLeft w:val="0"/>
          <w:marRight w:val="0"/>
          <w:marTop w:val="0"/>
          <w:marBottom w:val="0"/>
          <w:divBdr>
            <w:top w:val="none" w:sz="0" w:space="0" w:color="auto"/>
            <w:left w:val="none" w:sz="0" w:space="0" w:color="auto"/>
            <w:bottom w:val="none" w:sz="0" w:space="0" w:color="auto"/>
            <w:right w:val="none" w:sz="0" w:space="0" w:color="auto"/>
          </w:divBdr>
        </w:div>
        <w:div w:id="1357543233">
          <w:marLeft w:val="0"/>
          <w:marRight w:val="0"/>
          <w:marTop w:val="0"/>
          <w:marBottom w:val="0"/>
          <w:divBdr>
            <w:top w:val="none" w:sz="0" w:space="0" w:color="auto"/>
            <w:left w:val="none" w:sz="0" w:space="0" w:color="auto"/>
            <w:bottom w:val="none" w:sz="0" w:space="0" w:color="auto"/>
            <w:right w:val="none" w:sz="0" w:space="0" w:color="auto"/>
          </w:divBdr>
        </w:div>
        <w:div w:id="1361055281">
          <w:marLeft w:val="0"/>
          <w:marRight w:val="0"/>
          <w:marTop w:val="0"/>
          <w:marBottom w:val="0"/>
          <w:divBdr>
            <w:top w:val="none" w:sz="0" w:space="0" w:color="auto"/>
            <w:left w:val="none" w:sz="0" w:space="0" w:color="auto"/>
            <w:bottom w:val="none" w:sz="0" w:space="0" w:color="auto"/>
            <w:right w:val="none" w:sz="0" w:space="0" w:color="auto"/>
          </w:divBdr>
        </w:div>
        <w:div w:id="1367870208">
          <w:marLeft w:val="0"/>
          <w:marRight w:val="0"/>
          <w:marTop w:val="0"/>
          <w:marBottom w:val="0"/>
          <w:divBdr>
            <w:top w:val="none" w:sz="0" w:space="0" w:color="auto"/>
            <w:left w:val="none" w:sz="0" w:space="0" w:color="auto"/>
            <w:bottom w:val="none" w:sz="0" w:space="0" w:color="auto"/>
            <w:right w:val="none" w:sz="0" w:space="0" w:color="auto"/>
          </w:divBdr>
        </w:div>
        <w:div w:id="1368791936">
          <w:marLeft w:val="0"/>
          <w:marRight w:val="0"/>
          <w:marTop w:val="0"/>
          <w:marBottom w:val="0"/>
          <w:divBdr>
            <w:top w:val="none" w:sz="0" w:space="0" w:color="auto"/>
            <w:left w:val="none" w:sz="0" w:space="0" w:color="auto"/>
            <w:bottom w:val="none" w:sz="0" w:space="0" w:color="auto"/>
            <w:right w:val="none" w:sz="0" w:space="0" w:color="auto"/>
          </w:divBdr>
        </w:div>
        <w:div w:id="1386027439">
          <w:marLeft w:val="0"/>
          <w:marRight w:val="0"/>
          <w:marTop w:val="0"/>
          <w:marBottom w:val="0"/>
          <w:divBdr>
            <w:top w:val="none" w:sz="0" w:space="0" w:color="auto"/>
            <w:left w:val="none" w:sz="0" w:space="0" w:color="auto"/>
            <w:bottom w:val="none" w:sz="0" w:space="0" w:color="auto"/>
            <w:right w:val="none" w:sz="0" w:space="0" w:color="auto"/>
          </w:divBdr>
        </w:div>
        <w:div w:id="1425108832">
          <w:marLeft w:val="0"/>
          <w:marRight w:val="0"/>
          <w:marTop w:val="0"/>
          <w:marBottom w:val="0"/>
          <w:divBdr>
            <w:top w:val="none" w:sz="0" w:space="0" w:color="auto"/>
            <w:left w:val="none" w:sz="0" w:space="0" w:color="auto"/>
            <w:bottom w:val="none" w:sz="0" w:space="0" w:color="auto"/>
            <w:right w:val="none" w:sz="0" w:space="0" w:color="auto"/>
          </w:divBdr>
        </w:div>
        <w:div w:id="1426341428">
          <w:marLeft w:val="0"/>
          <w:marRight w:val="0"/>
          <w:marTop w:val="0"/>
          <w:marBottom w:val="0"/>
          <w:divBdr>
            <w:top w:val="none" w:sz="0" w:space="0" w:color="auto"/>
            <w:left w:val="none" w:sz="0" w:space="0" w:color="auto"/>
            <w:bottom w:val="none" w:sz="0" w:space="0" w:color="auto"/>
            <w:right w:val="none" w:sz="0" w:space="0" w:color="auto"/>
          </w:divBdr>
        </w:div>
        <w:div w:id="1429690302">
          <w:marLeft w:val="0"/>
          <w:marRight w:val="0"/>
          <w:marTop w:val="0"/>
          <w:marBottom w:val="0"/>
          <w:divBdr>
            <w:top w:val="none" w:sz="0" w:space="0" w:color="auto"/>
            <w:left w:val="none" w:sz="0" w:space="0" w:color="auto"/>
            <w:bottom w:val="none" w:sz="0" w:space="0" w:color="auto"/>
            <w:right w:val="none" w:sz="0" w:space="0" w:color="auto"/>
          </w:divBdr>
        </w:div>
        <w:div w:id="1438215968">
          <w:marLeft w:val="0"/>
          <w:marRight w:val="0"/>
          <w:marTop w:val="0"/>
          <w:marBottom w:val="0"/>
          <w:divBdr>
            <w:top w:val="none" w:sz="0" w:space="0" w:color="auto"/>
            <w:left w:val="none" w:sz="0" w:space="0" w:color="auto"/>
            <w:bottom w:val="none" w:sz="0" w:space="0" w:color="auto"/>
            <w:right w:val="none" w:sz="0" w:space="0" w:color="auto"/>
          </w:divBdr>
        </w:div>
        <w:div w:id="1440446346">
          <w:marLeft w:val="0"/>
          <w:marRight w:val="0"/>
          <w:marTop w:val="0"/>
          <w:marBottom w:val="0"/>
          <w:divBdr>
            <w:top w:val="none" w:sz="0" w:space="0" w:color="auto"/>
            <w:left w:val="none" w:sz="0" w:space="0" w:color="auto"/>
            <w:bottom w:val="none" w:sz="0" w:space="0" w:color="auto"/>
            <w:right w:val="none" w:sz="0" w:space="0" w:color="auto"/>
          </w:divBdr>
        </w:div>
        <w:div w:id="1462384283">
          <w:marLeft w:val="0"/>
          <w:marRight w:val="0"/>
          <w:marTop w:val="0"/>
          <w:marBottom w:val="0"/>
          <w:divBdr>
            <w:top w:val="none" w:sz="0" w:space="0" w:color="auto"/>
            <w:left w:val="none" w:sz="0" w:space="0" w:color="auto"/>
            <w:bottom w:val="none" w:sz="0" w:space="0" w:color="auto"/>
            <w:right w:val="none" w:sz="0" w:space="0" w:color="auto"/>
          </w:divBdr>
        </w:div>
        <w:div w:id="1477261699">
          <w:marLeft w:val="0"/>
          <w:marRight w:val="0"/>
          <w:marTop w:val="0"/>
          <w:marBottom w:val="0"/>
          <w:divBdr>
            <w:top w:val="none" w:sz="0" w:space="0" w:color="auto"/>
            <w:left w:val="none" w:sz="0" w:space="0" w:color="auto"/>
            <w:bottom w:val="none" w:sz="0" w:space="0" w:color="auto"/>
            <w:right w:val="none" w:sz="0" w:space="0" w:color="auto"/>
          </w:divBdr>
        </w:div>
        <w:div w:id="1489057863">
          <w:marLeft w:val="0"/>
          <w:marRight w:val="0"/>
          <w:marTop w:val="0"/>
          <w:marBottom w:val="0"/>
          <w:divBdr>
            <w:top w:val="none" w:sz="0" w:space="0" w:color="auto"/>
            <w:left w:val="none" w:sz="0" w:space="0" w:color="auto"/>
            <w:bottom w:val="none" w:sz="0" w:space="0" w:color="auto"/>
            <w:right w:val="none" w:sz="0" w:space="0" w:color="auto"/>
          </w:divBdr>
        </w:div>
        <w:div w:id="1509828036">
          <w:marLeft w:val="0"/>
          <w:marRight w:val="0"/>
          <w:marTop w:val="0"/>
          <w:marBottom w:val="0"/>
          <w:divBdr>
            <w:top w:val="none" w:sz="0" w:space="0" w:color="auto"/>
            <w:left w:val="none" w:sz="0" w:space="0" w:color="auto"/>
            <w:bottom w:val="none" w:sz="0" w:space="0" w:color="auto"/>
            <w:right w:val="none" w:sz="0" w:space="0" w:color="auto"/>
          </w:divBdr>
        </w:div>
        <w:div w:id="1517234096">
          <w:marLeft w:val="0"/>
          <w:marRight w:val="0"/>
          <w:marTop w:val="0"/>
          <w:marBottom w:val="0"/>
          <w:divBdr>
            <w:top w:val="none" w:sz="0" w:space="0" w:color="auto"/>
            <w:left w:val="none" w:sz="0" w:space="0" w:color="auto"/>
            <w:bottom w:val="none" w:sz="0" w:space="0" w:color="auto"/>
            <w:right w:val="none" w:sz="0" w:space="0" w:color="auto"/>
          </w:divBdr>
        </w:div>
        <w:div w:id="1531340855">
          <w:marLeft w:val="0"/>
          <w:marRight w:val="0"/>
          <w:marTop w:val="0"/>
          <w:marBottom w:val="0"/>
          <w:divBdr>
            <w:top w:val="none" w:sz="0" w:space="0" w:color="auto"/>
            <w:left w:val="none" w:sz="0" w:space="0" w:color="auto"/>
            <w:bottom w:val="none" w:sz="0" w:space="0" w:color="auto"/>
            <w:right w:val="none" w:sz="0" w:space="0" w:color="auto"/>
          </w:divBdr>
        </w:div>
        <w:div w:id="1540313724">
          <w:marLeft w:val="0"/>
          <w:marRight w:val="0"/>
          <w:marTop w:val="0"/>
          <w:marBottom w:val="0"/>
          <w:divBdr>
            <w:top w:val="none" w:sz="0" w:space="0" w:color="auto"/>
            <w:left w:val="none" w:sz="0" w:space="0" w:color="auto"/>
            <w:bottom w:val="none" w:sz="0" w:space="0" w:color="auto"/>
            <w:right w:val="none" w:sz="0" w:space="0" w:color="auto"/>
          </w:divBdr>
        </w:div>
        <w:div w:id="1548377628">
          <w:marLeft w:val="0"/>
          <w:marRight w:val="0"/>
          <w:marTop w:val="0"/>
          <w:marBottom w:val="0"/>
          <w:divBdr>
            <w:top w:val="none" w:sz="0" w:space="0" w:color="auto"/>
            <w:left w:val="none" w:sz="0" w:space="0" w:color="auto"/>
            <w:bottom w:val="none" w:sz="0" w:space="0" w:color="auto"/>
            <w:right w:val="none" w:sz="0" w:space="0" w:color="auto"/>
          </w:divBdr>
        </w:div>
        <w:div w:id="1551771439">
          <w:marLeft w:val="0"/>
          <w:marRight w:val="0"/>
          <w:marTop w:val="0"/>
          <w:marBottom w:val="0"/>
          <w:divBdr>
            <w:top w:val="none" w:sz="0" w:space="0" w:color="auto"/>
            <w:left w:val="none" w:sz="0" w:space="0" w:color="auto"/>
            <w:bottom w:val="none" w:sz="0" w:space="0" w:color="auto"/>
            <w:right w:val="none" w:sz="0" w:space="0" w:color="auto"/>
          </w:divBdr>
        </w:div>
        <w:div w:id="1561478850">
          <w:marLeft w:val="0"/>
          <w:marRight w:val="0"/>
          <w:marTop w:val="0"/>
          <w:marBottom w:val="0"/>
          <w:divBdr>
            <w:top w:val="none" w:sz="0" w:space="0" w:color="auto"/>
            <w:left w:val="none" w:sz="0" w:space="0" w:color="auto"/>
            <w:bottom w:val="none" w:sz="0" w:space="0" w:color="auto"/>
            <w:right w:val="none" w:sz="0" w:space="0" w:color="auto"/>
          </w:divBdr>
        </w:div>
        <w:div w:id="1566984691">
          <w:marLeft w:val="0"/>
          <w:marRight w:val="0"/>
          <w:marTop w:val="0"/>
          <w:marBottom w:val="0"/>
          <w:divBdr>
            <w:top w:val="none" w:sz="0" w:space="0" w:color="auto"/>
            <w:left w:val="none" w:sz="0" w:space="0" w:color="auto"/>
            <w:bottom w:val="none" w:sz="0" w:space="0" w:color="auto"/>
            <w:right w:val="none" w:sz="0" w:space="0" w:color="auto"/>
          </w:divBdr>
        </w:div>
        <w:div w:id="1568565476">
          <w:marLeft w:val="0"/>
          <w:marRight w:val="0"/>
          <w:marTop w:val="0"/>
          <w:marBottom w:val="0"/>
          <w:divBdr>
            <w:top w:val="none" w:sz="0" w:space="0" w:color="auto"/>
            <w:left w:val="none" w:sz="0" w:space="0" w:color="auto"/>
            <w:bottom w:val="none" w:sz="0" w:space="0" w:color="auto"/>
            <w:right w:val="none" w:sz="0" w:space="0" w:color="auto"/>
          </w:divBdr>
        </w:div>
        <w:div w:id="1582635603">
          <w:marLeft w:val="0"/>
          <w:marRight w:val="0"/>
          <w:marTop w:val="0"/>
          <w:marBottom w:val="0"/>
          <w:divBdr>
            <w:top w:val="none" w:sz="0" w:space="0" w:color="auto"/>
            <w:left w:val="none" w:sz="0" w:space="0" w:color="auto"/>
            <w:bottom w:val="none" w:sz="0" w:space="0" w:color="auto"/>
            <w:right w:val="none" w:sz="0" w:space="0" w:color="auto"/>
          </w:divBdr>
        </w:div>
        <w:div w:id="1585262554">
          <w:marLeft w:val="0"/>
          <w:marRight w:val="0"/>
          <w:marTop w:val="0"/>
          <w:marBottom w:val="0"/>
          <w:divBdr>
            <w:top w:val="none" w:sz="0" w:space="0" w:color="auto"/>
            <w:left w:val="none" w:sz="0" w:space="0" w:color="auto"/>
            <w:bottom w:val="none" w:sz="0" w:space="0" w:color="auto"/>
            <w:right w:val="none" w:sz="0" w:space="0" w:color="auto"/>
          </w:divBdr>
        </w:div>
        <w:div w:id="1600065708">
          <w:marLeft w:val="0"/>
          <w:marRight w:val="0"/>
          <w:marTop w:val="0"/>
          <w:marBottom w:val="0"/>
          <w:divBdr>
            <w:top w:val="none" w:sz="0" w:space="0" w:color="auto"/>
            <w:left w:val="none" w:sz="0" w:space="0" w:color="auto"/>
            <w:bottom w:val="none" w:sz="0" w:space="0" w:color="auto"/>
            <w:right w:val="none" w:sz="0" w:space="0" w:color="auto"/>
          </w:divBdr>
        </w:div>
        <w:div w:id="1603881958">
          <w:marLeft w:val="0"/>
          <w:marRight w:val="0"/>
          <w:marTop w:val="0"/>
          <w:marBottom w:val="0"/>
          <w:divBdr>
            <w:top w:val="none" w:sz="0" w:space="0" w:color="auto"/>
            <w:left w:val="none" w:sz="0" w:space="0" w:color="auto"/>
            <w:bottom w:val="none" w:sz="0" w:space="0" w:color="auto"/>
            <w:right w:val="none" w:sz="0" w:space="0" w:color="auto"/>
          </w:divBdr>
        </w:div>
        <w:div w:id="1611813083">
          <w:marLeft w:val="0"/>
          <w:marRight w:val="0"/>
          <w:marTop w:val="0"/>
          <w:marBottom w:val="0"/>
          <w:divBdr>
            <w:top w:val="none" w:sz="0" w:space="0" w:color="auto"/>
            <w:left w:val="none" w:sz="0" w:space="0" w:color="auto"/>
            <w:bottom w:val="none" w:sz="0" w:space="0" w:color="auto"/>
            <w:right w:val="none" w:sz="0" w:space="0" w:color="auto"/>
          </w:divBdr>
        </w:div>
        <w:div w:id="1654328946">
          <w:marLeft w:val="0"/>
          <w:marRight w:val="0"/>
          <w:marTop w:val="0"/>
          <w:marBottom w:val="0"/>
          <w:divBdr>
            <w:top w:val="none" w:sz="0" w:space="0" w:color="auto"/>
            <w:left w:val="none" w:sz="0" w:space="0" w:color="auto"/>
            <w:bottom w:val="none" w:sz="0" w:space="0" w:color="auto"/>
            <w:right w:val="none" w:sz="0" w:space="0" w:color="auto"/>
          </w:divBdr>
        </w:div>
        <w:div w:id="1656839465">
          <w:marLeft w:val="0"/>
          <w:marRight w:val="0"/>
          <w:marTop w:val="0"/>
          <w:marBottom w:val="0"/>
          <w:divBdr>
            <w:top w:val="none" w:sz="0" w:space="0" w:color="auto"/>
            <w:left w:val="none" w:sz="0" w:space="0" w:color="auto"/>
            <w:bottom w:val="none" w:sz="0" w:space="0" w:color="auto"/>
            <w:right w:val="none" w:sz="0" w:space="0" w:color="auto"/>
          </w:divBdr>
        </w:div>
        <w:div w:id="1660578478">
          <w:marLeft w:val="0"/>
          <w:marRight w:val="0"/>
          <w:marTop w:val="0"/>
          <w:marBottom w:val="0"/>
          <w:divBdr>
            <w:top w:val="none" w:sz="0" w:space="0" w:color="auto"/>
            <w:left w:val="none" w:sz="0" w:space="0" w:color="auto"/>
            <w:bottom w:val="none" w:sz="0" w:space="0" w:color="auto"/>
            <w:right w:val="none" w:sz="0" w:space="0" w:color="auto"/>
          </w:divBdr>
        </w:div>
        <w:div w:id="1660845129">
          <w:marLeft w:val="0"/>
          <w:marRight w:val="0"/>
          <w:marTop w:val="0"/>
          <w:marBottom w:val="0"/>
          <w:divBdr>
            <w:top w:val="none" w:sz="0" w:space="0" w:color="auto"/>
            <w:left w:val="none" w:sz="0" w:space="0" w:color="auto"/>
            <w:bottom w:val="none" w:sz="0" w:space="0" w:color="auto"/>
            <w:right w:val="none" w:sz="0" w:space="0" w:color="auto"/>
          </w:divBdr>
        </w:div>
        <w:div w:id="1667248746">
          <w:marLeft w:val="0"/>
          <w:marRight w:val="0"/>
          <w:marTop w:val="0"/>
          <w:marBottom w:val="0"/>
          <w:divBdr>
            <w:top w:val="none" w:sz="0" w:space="0" w:color="auto"/>
            <w:left w:val="none" w:sz="0" w:space="0" w:color="auto"/>
            <w:bottom w:val="none" w:sz="0" w:space="0" w:color="auto"/>
            <w:right w:val="none" w:sz="0" w:space="0" w:color="auto"/>
          </w:divBdr>
        </w:div>
        <w:div w:id="1677031729">
          <w:marLeft w:val="0"/>
          <w:marRight w:val="0"/>
          <w:marTop w:val="0"/>
          <w:marBottom w:val="0"/>
          <w:divBdr>
            <w:top w:val="none" w:sz="0" w:space="0" w:color="auto"/>
            <w:left w:val="none" w:sz="0" w:space="0" w:color="auto"/>
            <w:bottom w:val="none" w:sz="0" w:space="0" w:color="auto"/>
            <w:right w:val="none" w:sz="0" w:space="0" w:color="auto"/>
          </w:divBdr>
        </w:div>
        <w:div w:id="1687172842">
          <w:marLeft w:val="0"/>
          <w:marRight w:val="0"/>
          <w:marTop w:val="0"/>
          <w:marBottom w:val="0"/>
          <w:divBdr>
            <w:top w:val="none" w:sz="0" w:space="0" w:color="auto"/>
            <w:left w:val="none" w:sz="0" w:space="0" w:color="auto"/>
            <w:bottom w:val="none" w:sz="0" w:space="0" w:color="auto"/>
            <w:right w:val="none" w:sz="0" w:space="0" w:color="auto"/>
          </w:divBdr>
        </w:div>
        <w:div w:id="1698120384">
          <w:marLeft w:val="0"/>
          <w:marRight w:val="0"/>
          <w:marTop w:val="0"/>
          <w:marBottom w:val="0"/>
          <w:divBdr>
            <w:top w:val="none" w:sz="0" w:space="0" w:color="auto"/>
            <w:left w:val="none" w:sz="0" w:space="0" w:color="auto"/>
            <w:bottom w:val="none" w:sz="0" w:space="0" w:color="auto"/>
            <w:right w:val="none" w:sz="0" w:space="0" w:color="auto"/>
          </w:divBdr>
        </w:div>
        <w:div w:id="1698698209">
          <w:marLeft w:val="0"/>
          <w:marRight w:val="0"/>
          <w:marTop w:val="0"/>
          <w:marBottom w:val="0"/>
          <w:divBdr>
            <w:top w:val="none" w:sz="0" w:space="0" w:color="auto"/>
            <w:left w:val="none" w:sz="0" w:space="0" w:color="auto"/>
            <w:bottom w:val="none" w:sz="0" w:space="0" w:color="auto"/>
            <w:right w:val="none" w:sz="0" w:space="0" w:color="auto"/>
          </w:divBdr>
        </w:div>
        <w:div w:id="1702240617">
          <w:marLeft w:val="0"/>
          <w:marRight w:val="0"/>
          <w:marTop w:val="0"/>
          <w:marBottom w:val="0"/>
          <w:divBdr>
            <w:top w:val="none" w:sz="0" w:space="0" w:color="auto"/>
            <w:left w:val="none" w:sz="0" w:space="0" w:color="auto"/>
            <w:bottom w:val="none" w:sz="0" w:space="0" w:color="auto"/>
            <w:right w:val="none" w:sz="0" w:space="0" w:color="auto"/>
          </w:divBdr>
        </w:div>
        <w:div w:id="1705448400">
          <w:marLeft w:val="0"/>
          <w:marRight w:val="0"/>
          <w:marTop w:val="0"/>
          <w:marBottom w:val="0"/>
          <w:divBdr>
            <w:top w:val="none" w:sz="0" w:space="0" w:color="auto"/>
            <w:left w:val="none" w:sz="0" w:space="0" w:color="auto"/>
            <w:bottom w:val="none" w:sz="0" w:space="0" w:color="auto"/>
            <w:right w:val="none" w:sz="0" w:space="0" w:color="auto"/>
          </w:divBdr>
        </w:div>
        <w:div w:id="1720939392">
          <w:marLeft w:val="0"/>
          <w:marRight w:val="0"/>
          <w:marTop w:val="0"/>
          <w:marBottom w:val="0"/>
          <w:divBdr>
            <w:top w:val="none" w:sz="0" w:space="0" w:color="auto"/>
            <w:left w:val="none" w:sz="0" w:space="0" w:color="auto"/>
            <w:bottom w:val="none" w:sz="0" w:space="0" w:color="auto"/>
            <w:right w:val="none" w:sz="0" w:space="0" w:color="auto"/>
          </w:divBdr>
        </w:div>
        <w:div w:id="1744184419">
          <w:marLeft w:val="0"/>
          <w:marRight w:val="0"/>
          <w:marTop w:val="0"/>
          <w:marBottom w:val="0"/>
          <w:divBdr>
            <w:top w:val="none" w:sz="0" w:space="0" w:color="auto"/>
            <w:left w:val="none" w:sz="0" w:space="0" w:color="auto"/>
            <w:bottom w:val="none" w:sz="0" w:space="0" w:color="auto"/>
            <w:right w:val="none" w:sz="0" w:space="0" w:color="auto"/>
          </w:divBdr>
        </w:div>
        <w:div w:id="1749304339">
          <w:marLeft w:val="0"/>
          <w:marRight w:val="0"/>
          <w:marTop w:val="0"/>
          <w:marBottom w:val="0"/>
          <w:divBdr>
            <w:top w:val="none" w:sz="0" w:space="0" w:color="auto"/>
            <w:left w:val="none" w:sz="0" w:space="0" w:color="auto"/>
            <w:bottom w:val="none" w:sz="0" w:space="0" w:color="auto"/>
            <w:right w:val="none" w:sz="0" w:space="0" w:color="auto"/>
          </w:divBdr>
        </w:div>
        <w:div w:id="1753500753">
          <w:marLeft w:val="0"/>
          <w:marRight w:val="0"/>
          <w:marTop w:val="0"/>
          <w:marBottom w:val="0"/>
          <w:divBdr>
            <w:top w:val="none" w:sz="0" w:space="0" w:color="auto"/>
            <w:left w:val="none" w:sz="0" w:space="0" w:color="auto"/>
            <w:bottom w:val="none" w:sz="0" w:space="0" w:color="auto"/>
            <w:right w:val="none" w:sz="0" w:space="0" w:color="auto"/>
          </w:divBdr>
        </w:div>
        <w:div w:id="1757626792">
          <w:marLeft w:val="0"/>
          <w:marRight w:val="0"/>
          <w:marTop w:val="0"/>
          <w:marBottom w:val="0"/>
          <w:divBdr>
            <w:top w:val="none" w:sz="0" w:space="0" w:color="auto"/>
            <w:left w:val="none" w:sz="0" w:space="0" w:color="auto"/>
            <w:bottom w:val="none" w:sz="0" w:space="0" w:color="auto"/>
            <w:right w:val="none" w:sz="0" w:space="0" w:color="auto"/>
          </w:divBdr>
        </w:div>
        <w:div w:id="1766924016">
          <w:marLeft w:val="0"/>
          <w:marRight w:val="0"/>
          <w:marTop w:val="0"/>
          <w:marBottom w:val="0"/>
          <w:divBdr>
            <w:top w:val="none" w:sz="0" w:space="0" w:color="auto"/>
            <w:left w:val="none" w:sz="0" w:space="0" w:color="auto"/>
            <w:bottom w:val="none" w:sz="0" w:space="0" w:color="auto"/>
            <w:right w:val="none" w:sz="0" w:space="0" w:color="auto"/>
          </w:divBdr>
        </w:div>
        <w:div w:id="1801268428">
          <w:marLeft w:val="0"/>
          <w:marRight w:val="0"/>
          <w:marTop w:val="0"/>
          <w:marBottom w:val="0"/>
          <w:divBdr>
            <w:top w:val="none" w:sz="0" w:space="0" w:color="auto"/>
            <w:left w:val="none" w:sz="0" w:space="0" w:color="auto"/>
            <w:bottom w:val="none" w:sz="0" w:space="0" w:color="auto"/>
            <w:right w:val="none" w:sz="0" w:space="0" w:color="auto"/>
          </w:divBdr>
        </w:div>
        <w:div w:id="1819810135">
          <w:marLeft w:val="0"/>
          <w:marRight w:val="0"/>
          <w:marTop w:val="0"/>
          <w:marBottom w:val="0"/>
          <w:divBdr>
            <w:top w:val="none" w:sz="0" w:space="0" w:color="auto"/>
            <w:left w:val="none" w:sz="0" w:space="0" w:color="auto"/>
            <w:bottom w:val="none" w:sz="0" w:space="0" w:color="auto"/>
            <w:right w:val="none" w:sz="0" w:space="0" w:color="auto"/>
          </w:divBdr>
        </w:div>
        <w:div w:id="1824850727">
          <w:marLeft w:val="0"/>
          <w:marRight w:val="0"/>
          <w:marTop w:val="0"/>
          <w:marBottom w:val="0"/>
          <w:divBdr>
            <w:top w:val="none" w:sz="0" w:space="0" w:color="auto"/>
            <w:left w:val="none" w:sz="0" w:space="0" w:color="auto"/>
            <w:bottom w:val="none" w:sz="0" w:space="0" w:color="auto"/>
            <w:right w:val="none" w:sz="0" w:space="0" w:color="auto"/>
          </w:divBdr>
        </w:div>
        <w:div w:id="1839535064">
          <w:marLeft w:val="0"/>
          <w:marRight w:val="0"/>
          <w:marTop w:val="0"/>
          <w:marBottom w:val="0"/>
          <w:divBdr>
            <w:top w:val="none" w:sz="0" w:space="0" w:color="auto"/>
            <w:left w:val="none" w:sz="0" w:space="0" w:color="auto"/>
            <w:bottom w:val="none" w:sz="0" w:space="0" w:color="auto"/>
            <w:right w:val="none" w:sz="0" w:space="0" w:color="auto"/>
          </w:divBdr>
        </w:div>
        <w:div w:id="1839736678">
          <w:marLeft w:val="0"/>
          <w:marRight w:val="0"/>
          <w:marTop w:val="0"/>
          <w:marBottom w:val="0"/>
          <w:divBdr>
            <w:top w:val="none" w:sz="0" w:space="0" w:color="auto"/>
            <w:left w:val="none" w:sz="0" w:space="0" w:color="auto"/>
            <w:bottom w:val="none" w:sz="0" w:space="0" w:color="auto"/>
            <w:right w:val="none" w:sz="0" w:space="0" w:color="auto"/>
          </w:divBdr>
        </w:div>
        <w:div w:id="1843547356">
          <w:marLeft w:val="0"/>
          <w:marRight w:val="0"/>
          <w:marTop w:val="0"/>
          <w:marBottom w:val="0"/>
          <w:divBdr>
            <w:top w:val="none" w:sz="0" w:space="0" w:color="auto"/>
            <w:left w:val="none" w:sz="0" w:space="0" w:color="auto"/>
            <w:bottom w:val="none" w:sz="0" w:space="0" w:color="auto"/>
            <w:right w:val="none" w:sz="0" w:space="0" w:color="auto"/>
          </w:divBdr>
        </w:div>
        <w:div w:id="1844661733">
          <w:marLeft w:val="0"/>
          <w:marRight w:val="0"/>
          <w:marTop w:val="0"/>
          <w:marBottom w:val="0"/>
          <w:divBdr>
            <w:top w:val="none" w:sz="0" w:space="0" w:color="auto"/>
            <w:left w:val="none" w:sz="0" w:space="0" w:color="auto"/>
            <w:bottom w:val="none" w:sz="0" w:space="0" w:color="auto"/>
            <w:right w:val="none" w:sz="0" w:space="0" w:color="auto"/>
          </w:divBdr>
        </w:div>
        <w:div w:id="1858152934">
          <w:marLeft w:val="0"/>
          <w:marRight w:val="0"/>
          <w:marTop w:val="0"/>
          <w:marBottom w:val="0"/>
          <w:divBdr>
            <w:top w:val="none" w:sz="0" w:space="0" w:color="auto"/>
            <w:left w:val="none" w:sz="0" w:space="0" w:color="auto"/>
            <w:bottom w:val="none" w:sz="0" w:space="0" w:color="auto"/>
            <w:right w:val="none" w:sz="0" w:space="0" w:color="auto"/>
          </w:divBdr>
        </w:div>
        <w:div w:id="1866753312">
          <w:marLeft w:val="0"/>
          <w:marRight w:val="0"/>
          <w:marTop w:val="0"/>
          <w:marBottom w:val="0"/>
          <w:divBdr>
            <w:top w:val="none" w:sz="0" w:space="0" w:color="auto"/>
            <w:left w:val="none" w:sz="0" w:space="0" w:color="auto"/>
            <w:bottom w:val="none" w:sz="0" w:space="0" w:color="auto"/>
            <w:right w:val="none" w:sz="0" w:space="0" w:color="auto"/>
          </w:divBdr>
        </w:div>
        <w:div w:id="1880821317">
          <w:marLeft w:val="0"/>
          <w:marRight w:val="0"/>
          <w:marTop w:val="0"/>
          <w:marBottom w:val="0"/>
          <w:divBdr>
            <w:top w:val="none" w:sz="0" w:space="0" w:color="auto"/>
            <w:left w:val="none" w:sz="0" w:space="0" w:color="auto"/>
            <w:bottom w:val="none" w:sz="0" w:space="0" w:color="auto"/>
            <w:right w:val="none" w:sz="0" w:space="0" w:color="auto"/>
          </w:divBdr>
        </w:div>
        <w:div w:id="1885361195">
          <w:marLeft w:val="0"/>
          <w:marRight w:val="0"/>
          <w:marTop w:val="0"/>
          <w:marBottom w:val="0"/>
          <w:divBdr>
            <w:top w:val="none" w:sz="0" w:space="0" w:color="auto"/>
            <w:left w:val="none" w:sz="0" w:space="0" w:color="auto"/>
            <w:bottom w:val="none" w:sz="0" w:space="0" w:color="auto"/>
            <w:right w:val="none" w:sz="0" w:space="0" w:color="auto"/>
          </w:divBdr>
        </w:div>
        <w:div w:id="1890991006">
          <w:marLeft w:val="0"/>
          <w:marRight w:val="0"/>
          <w:marTop w:val="0"/>
          <w:marBottom w:val="0"/>
          <w:divBdr>
            <w:top w:val="none" w:sz="0" w:space="0" w:color="auto"/>
            <w:left w:val="none" w:sz="0" w:space="0" w:color="auto"/>
            <w:bottom w:val="none" w:sz="0" w:space="0" w:color="auto"/>
            <w:right w:val="none" w:sz="0" w:space="0" w:color="auto"/>
          </w:divBdr>
        </w:div>
        <w:div w:id="1891262670">
          <w:marLeft w:val="0"/>
          <w:marRight w:val="0"/>
          <w:marTop w:val="0"/>
          <w:marBottom w:val="0"/>
          <w:divBdr>
            <w:top w:val="none" w:sz="0" w:space="0" w:color="auto"/>
            <w:left w:val="none" w:sz="0" w:space="0" w:color="auto"/>
            <w:bottom w:val="none" w:sz="0" w:space="0" w:color="auto"/>
            <w:right w:val="none" w:sz="0" w:space="0" w:color="auto"/>
          </w:divBdr>
        </w:div>
        <w:div w:id="1898470800">
          <w:marLeft w:val="0"/>
          <w:marRight w:val="0"/>
          <w:marTop w:val="0"/>
          <w:marBottom w:val="0"/>
          <w:divBdr>
            <w:top w:val="none" w:sz="0" w:space="0" w:color="auto"/>
            <w:left w:val="none" w:sz="0" w:space="0" w:color="auto"/>
            <w:bottom w:val="none" w:sz="0" w:space="0" w:color="auto"/>
            <w:right w:val="none" w:sz="0" w:space="0" w:color="auto"/>
          </w:divBdr>
        </w:div>
        <w:div w:id="1899583204">
          <w:marLeft w:val="0"/>
          <w:marRight w:val="0"/>
          <w:marTop w:val="0"/>
          <w:marBottom w:val="0"/>
          <w:divBdr>
            <w:top w:val="none" w:sz="0" w:space="0" w:color="auto"/>
            <w:left w:val="none" w:sz="0" w:space="0" w:color="auto"/>
            <w:bottom w:val="none" w:sz="0" w:space="0" w:color="auto"/>
            <w:right w:val="none" w:sz="0" w:space="0" w:color="auto"/>
          </w:divBdr>
        </w:div>
        <w:div w:id="1906791637">
          <w:marLeft w:val="0"/>
          <w:marRight w:val="0"/>
          <w:marTop w:val="0"/>
          <w:marBottom w:val="0"/>
          <w:divBdr>
            <w:top w:val="none" w:sz="0" w:space="0" w:color="auto"/>
            <w:left w:val="none" w:sz="0" w:space="0" w:color="auto"/>
            <w:bottom w:val="none" w:sz="0" w:space="0" w:color="auto"/>
            <w:right w:val="none" w:sz="0" w:space="0" w:color="auto"/>
          </w:divBdr>
        </w:div>
        <w:div w:id="1907452315">
          <w:marLeft w:val="0"/>
          <w:marRight w:val="0"/>
          <w:marTop w:val="0"/>
          <w:marBottom w:val="0"/>
          <w:divBdr>
            <w:top w:val="none" w:sz="0" w:space="0" w:color="auto"/>
            <w:left w:val="none" w:sz="0" w:space="0" w:color="auto"/>
            <w:bottom w:val="none" w:sz="0" w:space="0" w:color="auto"/>
            <w:right w:val="none" w:sz="0" w:space="0" w:color="auto"/>
          </w:divBdr>
        </w:div>
        <w:div w:id="1912151733">
          <w:marLeft w:val="0"/>
          <w:marRight w:val="0"/>
          <w:marTop w:val="0"/>
          <w:marBottom w:val="0"/>
          <w:divBdr>
            <w:top w:val="none" w:sz="0" w:space="0" w:color="auto"/>
            <w:left w:val="none" w:sz="0" w:space="0" w:color="auto"/>
            <w:bottom w:val="none" w:sz="0" w:space="0" w:color="auto"/>
            <w:right w:val="none" w:sz="0" w:space="0" w:color="auto"/>
          </w:divBdr>
        </w:div>
        <w:div w:id="1912617053">
          <w:marLeft w:val="0"/>
          <w:marRight w:val="0"/>
          <w:marTop w:val="0"/>
          <w:marBottom w:val="0"/>
          <w:divBdr>
            <w:top w:val="none" w:sz="0" w:space="0" w:color="auto"/>
            <w:left w:val="none" w:sz="0" w:space="0" w:color="auto"/>
            <w:bottom w:val="none" w:sz="0" w:space="0" w:color="auto"/>
            <w:right w:val="none" w:sz="0" w:space="0" w:color="auto"/>
          </w:divBdr>
        </w:div>
        <w:div w:id="1913345926">
          <w:marLeft w:val="0"/>
          <w:marRight w:val="0"/>
          <w:marTop w:val="0"/>
          <w:marBottom w:val="0"/>
          <w:divBdr>
            <w:top w:val="none" w:sz="0" w:space="0" w:color="auto"/>
            <w:left w:val="none" w:sz="0" w:space="0" w:color="auto"/>
            <w:bottom w:val="none" w:sz="0" w:space="0" w:color="auto"/>
            <w:right w:val="none" w:sz="0" w:space="0" w:color="auto"/>
          </w:divBdr>
        </w:div>
        <w:div w:id="1921522404">
          <w:marLeft w:val="0"/>
          <w:marRight w:val="0"/>
          <w:marTop w:val="0"/>
          <w:marBottom w:val="0"/>
          <w:divBdr>
            <w:top w:val="none" w:sz="0" w:space="0" w:color="auto"/>
            <w:left w:val="none" w:sz="0" w:space="0" w:color="auto"/>
            <w:bottom w:val="none" w:sz="0" w:space="0" w:color="auto"/>
            <w:right w:val="none" w:sz="0" w:space="0" w:color="auto"/>
          </w:divBdr>
        </w:div>
        <w:div w:id="1923560793">
          <w:marLeft w:val="0"/>
          <w:marRight w:val="0"/>
          <w:marTop w:val="0"/>
          <w:marBottom w:val="0"/>
          <w:divBdr>
            <w:top w:val="none" w:sz="0" w:space="0" w:color="auto"/>
            <w:left w:val="none" w:sz="0" w:space="0" w:color="auto"/>
            <w:bottom w:val="none" w:sz="0" w:space="0" w:color="auto"/>
            <w:right w:val="none" w:sz="0" w:space="0" w:color="auto"/>
          </w:divBdr>
        </w:div>
        <w:div w:id="1928490762">
          <w:marLeft w:val="0"/>
          <w:marRight w:val="0"/>
          <w:marTop w:val="0"/>
          <w:marBottom w:val="0"/>
          <w:divBdr>
            <w:top w:val="none" w:sz="0" w:space="0" w:color="auto"/>
            <w:left w:val="none" w:sz="0" w:space="0" w:color="auto"/>
            <w:bottom w:val="none" w:sz="0" w:space="0" w:color="auto"/>
            <w:right w:val="none" w:sz="0" w:space="0" w:color="auto"/>
          </w:divBdr>
        </w:div>
        <w:div w:id="1934623941">
          <w:marLeft w:val="0"/>
          <w:marRight w:val="0"/>
          <w:marTop w:val="0"/>
          <w:marBottom w:val="0"/>
          <w:divBdr>
            <w:top w:val="none" w:sz="0" w:space="0" w:color="auto"/>
            <w:left w:val="none" w:sz="0" w:space="0" w:color="auto"/>
            <w:bottom w:val="none" w:sz="0" w:space="0" w:color="auto"/>
            <w:right w:val="none" w:sz="0" w:space="0" w:color="auto"/>
          </w:divBdr>
        </w:div>
        <w:div w:id="1941913830">
          <w:marLeft w:val="0"/>
          <w:marRight w:val="0"/>
          <w:marTop w:val="0"/>
          <w:marBottom w:val="0"/>
          <w:divBdr>
            <w:top w:val="none" w:sz="0" w:space="0" w:color="auto"/>
            <w:left w:val="none" w:sz="0" w:space="0" w:color="auto"/>
            <w:bottom w:val="none" w:sz="0" w:space="0" w:color="auto"/>
            <w:right w:val="none" w:sz="0" w:space="0" w:color="auto"/>
          </w:divBdr>
        </w:div>
        <w:div w:id="1943224874">
          <w:marLeft w:val="0"/>
          <w:marRight w:val="0"/>
          <w:marTop w:val="0"/>
          <w:marBottom w:val="0"/>
          <w:divBdr>
            <w:top w:val="none" w:sz="0" w:space="0" w:color="auto"/>
            <w:left w:val="none" w:sz="0" w:space="0" w:color="auto"/>
            <w:bottom w:val="none" w:sz="0" w:space="0" w:color="auto"/>
            <w:right w:val="none" w:sz="0" w:space="0" w:color="auto"/>
          </w:divBdr>
        </w:div>
        <w:div w:id="1947274565">
          <w:marLeft w:val="0"/>
          <w:marRight w:val="0"/>
          <w:marTop w:val="0"/>
          <w:marBottom w:val="0"/>
          <w:divBdr>
            <w:top w:val="none" w:sz="0" w:space="0" w:color="auto"/>
            <w:left w:val="none" w:sz="0" w:space="0" w:color="auto"/>
            <w:bottom w:val="none" w:sz="0" w:space="0" w:color="auto"/>
            <w:right w:val="none" w:sz="0" w:space="0" w:color="auto"/>
          </w:divBdr>
        </w:div>
        <w:div w:id="1959216289">
          <w:marLeft w:val="0"/>
          <w:marRight w:val="0"/>
          <w:marTop w:val="0"/>
          <w:marBottom w:val="0"/>
          <w:divBdr>
            <w:top w:val="none" w:sz="0" w:space="0" w:color="auto"/>
            <w:left w:val="none" w:sz="0" w:space="0" w:color="auto"/>
            <w:bottom w:val="none" w:sz="0" w:space="0" w:color="auto"/>
            <w:right w:val="none" w:sz="0" w:space="0" w:color="auto"/>
          </w:divBdr>
        </w:div>
        <w:div w:id="1960410529">
          <w:marLeft w:val="0"/>
          <w:marRight w:val="0"/>
          <w:marTop w:val="0"/>
          <w:marBottom w:val="0"/>
          <w:divBdr>
            <w:top w:val="none" w:sz="0" w:space="0" w:color="auto"/>
            <w:left w:val="none" w:sz="0" w:space="0" w:color="auto"/>
            <w:bottom w:val="none" w:sz="0" w:space="0" w:color="auto"/>
            <w:right w:val="none" w:sz="0" w:space="0" w:color="auto"/>
          </w:divBdr>
        </w:div>
        <w:div w:id="1961035169">
          <w:marLeft w:val="0"/>
          <w:marRight w:val="0"/>
          <w:marTop w:val="0"/>
          <w:marBottom w:val="0"/>
          <w:divBdr>
            <w:top w:val="none" w:sz="0" w:space="0" w:color="auto"/>
            <w:left w:val="none" w:sz="0" w:space="0" w:color="auto"/>
            <w:bottom w:val="none" w:sz="0" w:space="0" w:color="auto"/>
            <w:right w:val="none" w:sz="0" w:space="0" w:color="auto"/>
          </w:divBdr>
        </w:div>
        <w:div w:id="1967001341">
          <w:marLeft w:val="0"/>
          <w:marRight w:val="0"/>
          <w:marTop w:val="0"/>
          <w:marBottom w:val="0"/>
          <w:divBdr>
            <w:top w:val="none" w:sz="0" w:space="0" w:color="auto"/>
            <w:left w:val="none" w:sz="0" w:space="0" w:color="auto"/>
            <w:bottom w:val="none" w:sz="0" w:space="0" w:color="auto"/>
            <w:right w:val="none" w:sz="0" w:space="0" w:color="auto"/>
          </w:divBdr>
        </w:div>
        <w:div w:id="1972711730">
          <w:marLeft w:val="0"/>
          <w:marRight w:val="0"/>
          <w:marTop w:val="0"/>
          <w:marBottom w:val="0"/>
          <w:divBdr>
            <w:top w:val="none" w:sz="0" w:space="0" w:color="auto"/>
            <w:left w:val="none" w:sz="0" w:space="0" w:color="auto"/>
            <w:bottom w:val="none" w:sz="0" w:space="0" w:color="auto"/>
            <w:right w:val="none" w:sz="0" w:space="0" w:color="auto"/>
          </w:divBdr>
        </w:div>
        <w:div w:id="1984307648">
          <w:marLeft w:val="0"/>
          <w:marRight w:val="0"/>
          <w:marTop w:val="0"/>
          <w:marBottom w:val="0"/>
          <w:divBdr>
            <w:top w:val="none" w:sz="0" w:space="0" w:color="auto"/>
            <w:left w:val="none" w:sz="0" w:space="0" w:color="auto"/>
            <w:bottom w:val="none" w:sz="0" w:space="0" w:color="auto"/>
            <w:right w:val="none" w:sz="0" w:space="0" w:color="auto"/>
          </w:divBdr>
        </w:div>
        <w:div w:id="1985432035">
          <w:marLeft w:val="0"/>
          <w:marRight w:val="0"/>
          <w:marTop w:val="0"/>
          <w:marBottom w:val="0"/>
          <w:divBdr>
            <w:top w:val="none" w:sz="0" w:space="0" w:color="auto"/>
            <w:left w:val="none" w:sz="0" w:space="0" w:color="auto"/>
            <w:bottom w:val="none" w:sz="0" w:space="0" w:color="auto"/>
            <w:right w:val="none" w:sz="0" w:space="0" w:color="auto"/>
          </w:divBdr>
        </w:div>
        <w:div w:id="1989359742">
          <w:marLeft w:val="0"/>
          <w:marRight w:val="0"/>
          <w:marTop w:val="0"/>
          <w:marBottom w:val="0"/>
          <w:divBdr>
            <w:top w:val="none" w:sz="0" w:space="0" w:color="auto"/>
            <w:left w:val="none" w:sz="0" w:space="0" w:color="auto"/>
            <w:bottom w:val="none" w:sz="0" w:space="0" w:color="auto"/>
            <w:right w:val="none" w:sz="0" w:space="0" w:color="auto"/>
          </w:divBdr>
        </w:div>
        <w:div w:id="1989900095">
          <w:marLeft w:val="0"/>
          <w:marRight w:val="0"/>
          <w:marTop w:val="0"/>
          <w:marBottom w:val="0"/>
          <w:divBdr>
            <w:top w:val="none" w:sz="0" w:space="0" w:color="auto"/>
            <w:left w:val="none" w:sz="0" w:space="0" w:color="auto"/>
            <w:bottom w:val="none" w:sz="0" w:space="0" w:color="auto"/>
            <w:right w:val="none" w:sz="0" w:space="0" w:color="auto"/>
          </w:divBdr>
        </w:div>
        <w:div w:id="2001423994">
          <w:marLeft w:val="0"/>
          <w:marRight w:val="0"/>
          <w:marTop w:val="0"/>
          <w:marBottom w:val="0"/>
          <w:divBdr>
            <w:top w:val="none" w:sz="0" w:space="0" w:color="auto"/>
            <w:left w:val="none" w:sz="0" w:space="0" w:color="auto"/>
            <w:bottom w:val="none" w:sz="0" w:space="0" w:color="auto"/>
            <w:right w:val="none" w:sz="0" w:space="0" w:color="auto"/>
          </w:divBdr>
        </w:div>
        <w:div w:id="2037849815">
          <w:marLeft w:val="0"/>
          <w:marRight w:val="0"/>
          <w:marTop w:val="0"/>
          <w:marBottom w:val="0"/>
          <w:divBdr>
            <w:top w:val="none" w:sz="0" w:space="0" w:color="auto"/>
            <w:left w:val="none" w:sz="0" w:space="0" w:color="auto"/>
            <w:bottom w:val="none" w:sz="0" w:space="0" w:color="auto"/>
            <w:right w:val="none" w:sz="0" w:space="0" w:color="auto"/>
          </w:divBdr>
        </w:div>
        <w:div w:id="2038654837">
          <w:marLeft w:val="0"/>
          <w:marRight w:val="0"/>
          <w:marTop w:val="0"/>
          <w:marBottom w:val="0"/>
          <w:divBdr>
            <w:top w:val="none" w:sz="0" w:space="0" w:color="auto"/>
            <w:left w:val="none" w:sz="0" w:space="0" w:color="auto"/>
            <w:bottom w:val="none" w:sz="0" w:space="0" w:color="auto"/>
            <w:right w:val="none" w:sz="0" w:space="0" w:color="auto"/>
          </w:divBdr>
        </w:div>
        <w:div w:id="2060587309">
          <w:marLeft w:val="0"/>
          <w:marRight w:val="0"/>
          <w:marTop w:val="0"/>
          <w:marBottom w:val="0"/>
          <w:divBdr>
            <w:top w:val="none" w:sz="0" w:space="0" w:color="auto"/>
            <w:left w:val="none" w:sz="0" w:space="0" w:color="auto"/>
            <w:bottom w:val="none" w:sz="0" w:space="0" w:color="auto"/>
            <w:right w:val="none" w:sz="0" w:space="0" w:color="auto"/>
          </w:divBdr>
        </w:div>
        <w:div w:id="2060855040">
          <w:marLeft w:val="0"/>
          <w:marRight w:val="0"/>
          <w:marTop w:val="0"/>
          <w:marBottom w:val="0"/>
          <w:divBdr>
            <w:top w:val="none" w:sz="0" w:space="0" w:color="auto"/>
            <w:left w:val="none" w:sz="0" w:space="0" w:color="auto"/>
            <w:bottom w:val="none" w:sz="0" w:space="0" w:color="auto"/>
            <w:right w:val="none" w:sz="0" w:space="0" w:color="auto"/>
          </w:divBdr>
        </w:div>
        <w:div w:id="2061124393">
          <w:marLeft w:val="0"/>
          <w:marRight w:val="0"/>
          <w:marTop w:val="0"/>
          <w:marBottom w:val="0"/>
          <w:divBdr>
            <w:top w:val="none" w:sz="0" w:space="0" w:color="auto"/>
            <w:left w:val="none" w:sz="0" w:space="0" w:color="auto"/>
            <w:bottom w:val="none" w:sz="0" w:space="0" w:color="auto"/>
            <w:right w:val="none" w:sz="0" w:space="0" w:color="auto"/>
          </w:divBdr>
        </w:div>
        <w:div w:id="2062241862">
          <w:marLeft w:val="0"/>
          <w:marRight w:val="0"/>
          <w:marTop w:val="0"/>
          <w:marBottom w:val="0"/>
          <w:divBdr>
            <w:top w:val="none" w:sz="0" w:space="0" w:color="auto"/>
            <w:left w:val="none" w:sz="0" w:space="0" w:color="auto"/>
            <w:bottom w:val="none" w:sz="0" w:space="0" w:color="auto"/>
            <w:right w:val="none" w:sz="0" w:space="0" w:color="auto"/>
          </w:divBdr>
        </w:div>
        <w:div w:id="2065062450">
          <w:marLeft w:val="0"/>
          <w:marRight w:val="0"/>
          <w:marTop w:val="0"/>
          <w:marBottom w:val="0"/>
          <w:divBdr>
            <w:top w:val="none" w:sz="0" w:space="0" w:color="auto"/>
            <w:left w:val="none" w:sz="0" w:space="0" w:color="auto"/>
            <w:bottom w:val="none" w:sz="0" w:space="0" w:color="auto"/>
            <w:right w:val="none" w:sz="0" w:space="0" w:color="auto"/>
          </w:divBdr>
        </w:div>
        <w:div w:id="2068413504">
          <w:marLeft w:val="0"/>
          <w:marRight w:val="0"/>
          <w:marTop w:val="0"/>
          <w:marBottom w:val="0"/>
          <w:divBdr>
            <w:top w:val="none" w:sz="0" w:space="0" w:color="auto"/>
            <w:left w:val="none" w:sz="0" w:space="0" w:color="auto"/>
            <w:bottom w:val="none" w:sz="0" w:space="0" w:color="auto"/>
            <w:right w:val="none" w:sz="0" w:space="0" w:color="auto"/>
          </w:divBdr>
        </w:div>
        <w:div w:id="2068413736">
          <w:marLeft w:val="0"/>
          <w:marRight w:val="0"/>
          <w:marTop w:val="0"/>
          <w:marBottom w:val="0"/>
          <w:divBdr>
            <w:top w:val="none" w:sz="0" w:space="0" w:color="auto"/>
            <w:left w:val="none" w:sz="0" w:space="0" w:color="auto"/>
            <w:bottom w:val="none" w:sz="0" w:space="0" w:color="auto"/>
            <w:right w:val="none" w:sz="0" w:space="0" w:color="auto"/>
          </w:divBdr>
        </w:div>
        <w:div w:id="2079589240">
          <w:marLeft w:val="0"/>
          <w:marRight w:val="0"/>
          <w:marTop w:val="0"/>
          <w:marBottom w:val="0"/>
          <w:divBdr>
            <w:top w:val="none" w:sz="0" w:space="0" w:color="auto"/>
            <w:left w:val="none" w:sz="0" w:space="0" w:color="auto"/>
            <w:bottom w:val="none" w:sz="0" w:space="0" w:color="auto"/>
            <w:right w:val="none" w:sz="0" w:space="0" w:color="auto"/>
          </w:divBdr>
        </w:div>
        <w:div w:id="2092309523">
          <w:marLeft w:val="0"/>
          <w:marRight w:val="0"/>
          <w:marTop w:val="0"/>
          <w:marBottom w:val="0"/>
          <w:divBdr>
            <w:top w:val="none" w:sz="0" w:space="0" w:color="auto"/>
            <w:left w:val="none" w:sz="0" w:space="0" w:color="auto"/>
            <w:bottom w:val="none" w:sz="0" w:space="0" w:color="auto"/>
            <w:right w:val="none" w:sz="0" w:space="0" w:color="auto"/>
          </w:divBdr>
        </w:div>
        <w:div w:id="2094274045">
          <w:marLeft w:val="0"/>
          <w:marRight w:val="0"/>
          <w:marTop w:val="0"/>
          <w:marBottom w:val="0"/>
          <w:divBdr>
            <w:top w:val="none" w:sz="0" w:space="0" w:color="auto"/>
            <w:left w:val="none" w:sz="0" w:space="0" w:color="auto"/>
            <w:bottom w:val="none" w:sz="0" w:space="0" w:color="auto"/>
            <w:right w:val="none" w:sz="0" w:space="0" w:color="auto"/>
          </w:divBdr>
        </w:div>
        <w:div w:id="2107116183">
          <w:marLeft w:val="0"/>
          <w:marRight w:val="0"/>
          <w:marTop w:val="0"/>
          <w:marBottom w:val="0"/>
          <w:divBdr>
            <w:top w:val="none" w:sz="0" w:space="0" w:color="auto"/>
            <w:left w:val="none" w:sz="0" w:space="0" w:color="auto"/>
            <w:bottom w:val="none" w:sz="0" w:space="0" w:color="auto"/>
            <w:right w:val="none" w:sz="0" w:space="0" w:color="auto"/>
          </w:divBdr>
        </w:div>
        <w:div w:id="2107535633">
          <w:marLeft w:val="0"/>
          <w:marRight w:val="0"/>
          <w:marTop w:val="0"/>
          <w:marBottom w:val="0"/>
          <w:divBdr>
            <w:top w:val="none" w:sz="0" w:space="0" w:color="auto"/>
            <w:left w:val="none" w:sz="0" w:space="0" w:color="auto"/>
            <w:bottom w:val="none" w:sz="0" w:space="0" w:color="auto"/>
            <w:right w:val="none" w:sz="0" w:space="0" w:color="auto"/>
          </w:divBdr>
        </w:div>
        <w:div w:id="2118060867">
          <w:marLeft w:val="0"/>
          <w:marRight w:val="0"/>
          <w:marTop w:val="0"/>
          <w:marBottom w:val="0"/>
          <w:divBdr>
            <w:top w:val="none" w:sz="0" w:space="0" w:color="auto"/>
            <w:left w:val="none" w:sz="0" w:space="0" w:color="auto"/>
            <w:bottom w:val="none" w:sz="0" w:space="0" w:color="auto"/>
            <w:right w:val="none" w:sz="0" w:space="0" w:color="auto"/>
          </w:divBdr>
        </w:div>
        <w:div w:id="2124179630">
          <w:marLeft w:val="0"/>
          <w:marRight w:val="0"/>
          <w:marTop w:val="0"/>
          <w:marBottom w:val="0"/>
          <w:divBdr>
            <w:top w:val="none" w:sz="0" w:space="0" w:color="auto"/>
            <w:left w:val="none" w:sz="0" w:space="0" w:color="auto"/>
            <w:bottom w:val="none" w:sz="0" w:space="0" w:color="auto"/>
            <w:right w:val="none" w:sz="0" w:space="0" w:color="auto"/>
          </w:divBdr>
        </w:div>
        <w:div w:id="2127263980">
          <w:marLeft w:val="0"/>
          <w:marRight w:val="0"/>
          <w:marTop w:val="0"/>
          <w:marBottom w:val="0"/>
          <w:divBdr>
            <w:top w:val="none" w:sz="0" w:space="0" w:color="auto"/>
            <w:left w:val="none" w:sz="0" w:space="0" w:color="auto"/>
            <w:bottom w:val="none" w:sz="0" w:space="0" w:color="auto"/>
            <w:right w:val="none" w:sz="0" w:space="0" w:color="auto"/>
          </w:divBdr>
        </w:div>
        <w:div w:id="2130657593">
          <w:marLeft w:val="0"/>
          <w:marRight w:val="0"/>
          <w:marTop w:val="0"/>
          <w:marBottom w:val="0"/>
          <w:divBdr>
            <w:top w:val="none" w:sz="0" w:space="0" w:color="auto"/>
            <w:left w:val="none" w:sz="0" w:space="0" w:color="auto"/>
            <w:bottom w:val="none" w:sz="0" w:space="0" w:color="auto"/>
            <w:right w:val="none" w:sz="0" w:space="0" w:color="auto"/>
          </w:divBdr>
        </w:div>
        <w:div w:id="2130929532">
          <w:marLeft w:val="0"/>
          <w:marRight w:val="0"/>
          <w:marTop w:val="0"/>
          <w:marBottom w:val="0"/>
          <w:divBdr>
            <w:top w:val="none" w:sz="0" w:space="0" w:color="auto"/>
            <w:left w:val="none" w:sz="0" w:space="0" w:color="auto"/>
            <w:bottom w:val="none" w:sz="0" w:space="0" w:color="auto"/>
            <w:right w:val="none" w:sz="0" w:space="0" w:color="auto"/>
          </w:divBdr>
        </w:div>
        <w:div w:id="2133555436">
          <w:marLeft w:val="0"/>
          <w:marRight w:val="0"/>
          <w:marTop w:val="0"/>
          <w:marBottom w:val="0"/>
          <w:divBdr>
            <w:top w:val="none" w:sz="0" w:space="0" w:color="auto"/>
            <w:left w:val="none" w:sz="0" w:space="0" w:color="auto"/>
            <w:bottom w:val="none" w:sz="0" w:space="0" w:color="auto"/>
            <w:right w:val="none" w:sz="0" w:space="0" w:color="auto"/>
          </w:divBdr>
        </w:div>
      </w:divsChild>
    </w:div>
    <w:div w:id="864829564">
      <w:bodyDiv w:val="1"/>
      <w:marLeft w:val="0"/>
      <w:marRight w:val="0"/>
      <w:marTop w:val="0"/>
      <w:marBottom w:val="0"/>
      <w:divBdr>
        <w:top w:val="none" w:sz="0" w:space="0" w:color="auto"/>
        <w:left w:val="none" w:sz="0" w:space="0" w:color="auto"/>
        <w:bottom w:val="none" w:sz="0" w:space="0" w:color="auto"/>
        <w:right w:val="none" w:sz="0" w:space="0" w:color="auto"/>
      </w:divBdr>
      <w:divsChild>
        <w:div w:id="4093568">
          <w:marLeft w:val="0"/>
          <w:marRight w:val="0"/>
          <w:marTop w:val="0"/>
          <w:marBottom w:val="0"/>
          <w:divBdr>
            <w:top w:val="none" w:sz="0" w:space="0" w:color="auto"/>
            <w:left w:val="none" w:sz="0" w:space="0" w:color="auto"/>
            <w:bottom w:val="none" w:sz="0" w:space="0" w:color="auto"/>
            <w:right w:val="none" w:sz="0" w:space="0" w:color="auto"/>
          </w:divBdr>
        </w:div>
        <w:div w:id="99495840">
          <w:marLeft w:val="0"/>
          <w:marRight w:val="0"/>
          <w:marTop w:val="0"/>
          <w:marBottom w:val="0"/>
          <w:divBdr>
            <w:top w:val="none" w:sz="0" w:space="0" w:color="auto"/>
            <w:left w:val="none" w:sz="0" w:space="0" w:color="auto"/>
            <w:bottom w:val="none" w:sz="0" w:space="0" w:color="auto"/>
            <w:right w:val="none" w:sz="0" w:space="0" w:color="auto"/>
          </w:divBdr>
        </w:div>
        <w:div w:id="364790758">
          <w:marLeft w:val="0"/>
          <w:marRight w:val="0"/>
          <w:marTop w:val="0"/>
          <w:marBottom w:val="0"/>
          <w:divBdr>
            <w:top w:val="none" w:sz="0" w:space="0" w:color="auto"/>
            <w:left w:val="none" w:sz="0" w:space="0" w:color="auto"/>
            <w:bottom w:val="none" w:sz="0" w:space="0" w:color="auto"/>
            <w:right w:val="none" w:sz="0" w:space="0" w:color="auto"/>
          </w:divBdr>
        </w:div>
        <w:div w:id="522671330">
          <w:marLeft w:val="0"/>
          <w:marRight w:val="0"/>
          <w:marTop w:val="0"/>
          <w:marBottom w:val="0"/>
          <w:divBdr>
            <w:top w:val="none" w:sz="0" w:space="0" w:color="auto"/>
            <w:left w:val="none" w:sz="0" w:space="0" w:color="auto"/>
            <w:bottom w:val="none" w:sz="0" w:space="0" w:color="auto"/>
            <w:right w:val="none" w:sz="0" w:space="0" w:color="auto"/>
          </w:divBdr>
        </w:div>
        <w:div w:id="589199427">
          <w:marLeft w:val="0"/>
          <w:marRight w:val="0"/>
          <w:marTop w:val="0"/>
          <w:marBottom w:val="0"/>
          <w:divBdr>
            <w:top w:val="none" w:sz="0" w:space="0" w:color="auto"/>
            <w:left w:val="none" w:sz="0" w:space="0" w:color="auto"/>
            <w:bottom w:val="none" w:sz="0" w:space="0" w:color="auto"/>
            <w:right w:val="none" w:sz="0" w:space="0" w:color="auto"/>
          </w:divBdr>
        </w:div>
        <w:div w:id="619655053">
          <w:marLeft w:val="0"/>
          <w:marRight w:val="0"/>
          <w:marTop w:val="0"/>
          <w:marBottom w:val="0"/>
          <w:divBdr>
            <w:top w:val="none" w:sz="0" w:space="0" w:color="auto"/>
            <w:left w:val="none" w:sz="0" w:space="0" w:color="auto"/>
            <w:bottom w:val="none" w:sz="0" w:space="0" w:color="auto"/>
            <w:right w:val="none" w:sz="0" w:space="0" w:color="auto"/>
          </w:divBdr>
        </w:div>
        <w:div w:id="630133021">
          <w:marLeft w:val="0"/>
          <w:marRight w:val="0"/>
          <w:marTop w:val="0"/>
          <w:marBottom w:val="0"/>
          <w:divBdr>
            <w:top w:val="none" w:sz="0" w:space="0" w:color="auto"/>
            <w:left w:val="none" w:sz="0" w:space="0" w:color="auto"/>
            <w:bottom w:val="none" w:sz="0" w:space="0" w:color="auto"/>
            <w:right w:val="none" w:sz="0" w:space="0" w:color="auto"/>
          </w:divBdr>
        </w:div>
        <w:div w:id="827554522">
          <w:marLeft w:val="0"/>
          <w:marRight w:val="0"/>
          <w:marTop w:val="0"/>
          <w:marBottom w:val="0"/>
          <w:divBdr>
            <w:top w:val="none" w:sz="0" w:space="0" w:color="auto"/>
            <w:left w:val="none" w:sz="0" w:space="0" w:color="auto"/>
            <w:bottom w:val="none" w:sz="0" w:space="0" w:color="auto"/>
            <w:right w:val="none" w:sz="0" w:space="0" w:color="auto"/>
          </w:divBdr>
        </w:div>
        <w:div w:id="840315516">
          <w:marLeft w:val="0"/>
          <w:marRight w:val="0"/>
          <w:marTop w:val="0"/>
          <w:marBottom w:val="0"/>
          <w:divBdr>
            <w:top w:val="none" w:sz="0" w:space="0" w:color="auto"/>
            <w:left w:val="none" w:sz="0" w:space="0" w:color="auto"/>
            <w:bottom w:val="none" w:sz="0" w:space="0" w:color="auto"/>
            <w:right w:val="none" w:sz="0" w:space="0" w:color="auto"/>
          </w:divBdr>
        </w:div>
        <w:div w:id="1056319815">
          <w:marLeft w:val="0"/>
          <w:marRight w:val="0"/>
          <w:marTop w:val="0"/>
          <w:marBottom w:val="0"/>
          <w:divBdr>
            <w:top w:val="none" w:sz="0" w:space="0" w:color="auto"/>
            <w:left w:val="none" w:sz="0" w:space="0" w:color="auto"/>
            <w:bottom w:val="none" w:sz="0" w:space="0" w:color="auto"/>
            <w:right w:val="none" w:sz="0" w:space="0" w:color="auto"/>
          </w:divBdr>
        </w:div>
        <w:div w:id="1211500308">
          <w:marLeft w:val="0"/>
          <w:marRight w:val="0"/>
          <w:marTop w:val="0"/>
          <w:marBottom w:val="0"/>
          <w:divBdr>
            <w:top w:val="none" w:sz="0" w:space="0" w:color="auto"/>
            <w:left w:val="none" w:sz="0" w:space="0" w:color="auto"/>
            <w:bottom w:val="none" w:sz="0" w:space="0" w:color="auto"/>
            <w:right w:val="none" w:sz="0" w:space="0" w:color="auto"/>
          </w:divBdr>
        </w:div>
        <w:div w:id="1354455617">
          <w:marLeft w:val="0"/>
          <w:marRight w:val="0"/>
          <w:marTop w:val="0"/>
          <w:marBottom w:val="0"/>
          <w:divBdr>
            <w:top w:val="none" w:sz="0" w:space="0" w:color="auto"/>
            <w:left w:val="none" w:sz="0" w:space="0" w:color="auto"/>
            <w:bottom w:val="none" w:sz="0" w:space="0" w:color="auto"/>
            <w:right w:val="none" w:sz="0" w:space="0" w:color="auto"/>
          </w:divBdr>
        </w:div>
        <w:div w:id="1416513672">
          <w:marLeft w:val="0"/>
          <w:marRight w:val="0"/>
          <w:marTop w:val="0"/>
          <w:marBottom w:val="0"/>
          <w:divBdr>
            <w:top w:val="none" w:sz="0" w:space="0" w:color="auto"/>
            <w:left w:val="none" w:sz="0" w:space="0" w:color="auto"/>
            <w:bottom w:val="none" w:sz="0" w:space="0" w:color="auto"/>
            <w:right w:val="none" w:sz="0" w:space="0" w:color="auto"/>
          </w:divBdr>
        </w:div>
        <w:div w:id="1688408497">
          <w:marLeft w:val="0"/>
          <w:marRight w:val="0"/>
          <w:marTop w:val="0"/>
          <w:marBottom w:val="0"/>
          <w:divBdr>
            <w:top w:val="none" w:sz="0" w:space="0" w:color="auto"/>
            <w:left w:val="none" w:sz="0" w:space="0" w:color="auto"/>
            <w:bottom w:val="none" w:sz="0" w:space="0" w:color="auto"/>
            <w:right w:val="none" w:sz="0" w:space="0" w:color="auto"/>
          </w:divBdr>
        </w:div>
        <w:div w:id="1729185036">
          <w:marLeft w:val="0"/>
          <w:marRight w:val="0"/>
          <w:marTop w:val="0"/>
          <w:marBottom w:val="0"/>
          <w:divBdr>
            <w:top w:val="none" w:sz="0" w:space="0" w:color="auto"/>
            <w:left w:val="none" w:sz="0" w:space="0" w:color="auto"/>
            <w:bottom w:val="none" w:sz="0" w:space="0" w:color="auto"/>
            <w:right w:val="none" w:sz="0" w:space="0" w:color="auto"/>
          </w:divBdr>
        </w:div>
        <w:div w:id="1761639858">
          <w:marLeft w:val="0"/>
          <w:marRight w:val="0"/>
          <w:marTop w:val="0"/>
          <w:marBottom w:val="0"/>
          <w:divBdr>
            <w:top w:val="none" w:sz="0" w:space="0" w:color="auto"/>
            <w:left w:val="none" w:sz="0" w:space="0" w:color="auto"/>
            <w:bottom w:val="none" w:sz="0" w:space="0" w:color="auto"/>
            <w:right w:val="none" w:sz="0" w:space="0" w:color="auto"/>
          </w:divBdr>
        </w:div>
      </w:divsChild>
    </w:div>
    <w:div w:id="1333410176">
      <w:bodyDiv w:val="1"/>
      <w:marLeft w:val="0"/>
      <w:marRight w:val="0"/>
      <w:marTop w:val="0"/>
      <w:marBottom w:val="0"/>
      <w:divBdr>
        <w:top w:val="none" w:sz="0" w:space="0" w:color="auto"/>
        <w:left w:val="none" w:sz="0" w:space="0" w:color="auto"/>
        <w:bottom w:val="none" w:sz="0" w:space="0" w:color="auto"/>
        <w:right w:val="none" w:sz="0" w:space="0" w:color="auto"/>
      </w:divBdr>
    </w:div>
    <w:div w:id="1434588556">
      <w:bodyDiv w:val="1"/>
      <w:marLeft w:val="0"/>
      <w:marRight w:val="0"/>
      <w:marTop w:val="0"/>
      <w:marBottom w:val="0"/>
      <w:divBdr>
        <w:top w:val="none" w:sz="0" w:space="0" w:color="auto"/>
        <w:left w:val="none" w:sz="0" w:space="0" w:color="auto"/>
        <w:bottom w:val="none" w:sz="0" w:space="0" w:color="auto"/>
        <w:right w:val="none" w:sz="0" w:space="0" w:color="auto"/>
      </w:divBdr>
    </w:div>
    <w:div w:id="1440835604">
      <w:bodyDiv w:val="1"/>
      <w:marLeft w:val="0"/>
      <w:marRight w:val="0"/>
      <w:marTop w:val="0"/>
      <w:marBottom w:val="0"/>
      <w:divBdr>
        <w:top w:val="none" w:sz="0" w:space="0" w:color="auto"/>
        <w:left w:val="none" w:sz="0" w:space="0" w:color="auto"/>
        <w:bottom w:val="none" w:sz="0" w:space="0" w:color="auto"/>
        <w:right w:val="none" w:sz="0" w:space="0" w:color="auto"/>
      </w:divBdr>
      <w:divsChild>
        <w:div w:id="34816570">
          <w:marLeft w:val="0"/>
          <w:marRight w:val="0"/>
          <w:marTop w:val="0"/>
          <w:marBottom w:val="0"/>
          <w:divBdr>
            <w:top w:val="none" w:sz="0" w:space="0" w:color="auto"/>
            <w:left w:val="none" w:sz="0" w:space="0" w:color="auto"/>
            <w:bottom w:val="none" w:sz="0" w:space="0" w:color="auto"/>
            <w:right w:val="none" w:sz="0" w:space="0" w:color="auto"/>
          </w:divBdr>
        </w:div>
        <w:div w:id="597299161">
          <w:marLeft w:val="0"/>
          <w:marRight w:val="0"/>
          <w:marTop w:val="0"/>
          <w:marBottom w:val="0"/>
          <w:divBdr>
            <w:top w:val="none" w:sz="0" w:space="0" w:color="auto"/>
            <w:left w:val="none" w:sz="0" w:space="0" w:color="auto"/>
            <w:bottom w:val="none" w:sz="0" w:space="0" w:color="auto"/>
            <w:right w:val="none" w:sz="0" w:space="0" w:color="auto"/>
          </w:divBdr>
        </w:div>
        <w:div w:id="1104035691">
          <w:marLeft w:val="0"/>
          <w:marRight w:val="0"/>
          <w:marTop w:val="0"/>
          <w:marBottom w:val="0"/>
          <w:divBdr>
            <w:top w:val="none" w:sz="0" w:space="0" w:color="auto"/>
            <w:left w:val="none" w:sz="0" w:space="0" w:color="auto"/>
            <w:bottom w:val="none" w:sz="0" w:space="0" w:color="auto"/>
            <w:right w:val="none" w:sz="0" w:space="0" w:color="auto"/>
          </w:divBdr>
        </w:div>
        <w:div w:id="1985813487">
          <w:marLeft w:val="0"/>
          <w:marRight w:val="0"/>
          <w:marTop w:val="0"/>
          <w:marBottom w:val="0"/>
          <w:divBdr>
            <w:top w:val="none" w:sz="0" w:space="0" w:color="auto"/>
            <w:left w:val="none" w:sz="0" w:space="0" w:color="auto"/>
            <w:bottom w:val="none" w:sz="0" w:space="0" w:color="auto"/>
            <w:right w:val="none" w:sz="0" w:space="0" w:color="auto"/>
          </w:divBdr>
        </w:div>
      </w:divsChild>
    </w:div>
    <w:div w:id="1823505755">
      <w:bodyDiv w:val="1"/>
      <w:marLeft w:val="0"/>
      <w:marRight w:val="0"/>
      <w:marTop w:val="0"/>
      <w:marBottom w:val="0"/>
      <w:divBdr>
        <w:top w:val="none" w:sz="0" w:space="0" w:color="auto"/>
        <w:left w:val="none" w:sz="0" w:space="0" w:color="auto"/>
        <w:bottom w:val="none" w:sz="0" w:space="0" w:color="auto"/>
        <w:right w:val="none" w:sz="0" w:space="0" w:color="auto"/>
      </w:divBdr>
    </w:div>
    <w:div w:id="1856505042">
      <w:bodyDiv w:val="1"/>
      <w:marLeft w:val="0"/>
      <w:marRight w:val="0"/>
      <w:marTop w:val="0"/>
      <w:marBottom w:val="0"/>
      <w:divBdr>
        <w:top w:val="none" w:sz="0" w:space="0" w:color="auto"/>
        <w:left w:val="none" w:sz="0" w:space="0" w:color="auto"/>
        <w:bottom w:val="none" w:sz="0" w:space="0" w:color="auto"/>
        <w:right w:val="none" w:sz="0" w:space="0" w:color="auto"/>
      </w:divBdr>
    </w:div>
    <w:div w:id="1856528641">
      <w:bodyDiv w:val="1"/>
      <w:marLeft w:val="0"/>
      <w:marRight w:val="0"/>
      <w:marTop w:val="0"/>
      <w:marBottom w:val="0"/>
      <w:divBdr>
        <w:top w:val="none" w:sz="0" w:space="0" w:color="auto"/>
        <w:left w:val="none" w:sz="0" w:space="0" w:color="auto"/>
        <w:bottom w:val="none" w:sz="0" w:space="0" w:color="auto"/>
        <w:right w:val="none" w:sz="0" w:space="0" w:color="auto"/>
      </w:divBdr>
    </w:div>
    <w:div w:id="1856649455">
      <w:bodyDiv w:val="1"/>
      <w:marLeft w:val="0"/>
      <w:marRight w:val="0"/>
      <w:marTop w:val="0"/>
      <w:marBottom w:val="0"/>
      <w:divBdr>
        <w:top w:val="none" w:sz="0" w:space="0" w:color="auto"/>
        <w:left w:val="none" w:sz="0" w:space="0" w:color="auto"/>
        <w:bottom w:val="none" w:sz="0" w:space="0" w:color="auto"/>
        <w:right w:val="none" w:sz="0" w:space="0" w:color="auto"/>
      </w:divBdr>
    </w:div>
    <w:div w:id="2065834585">
      <w:bodyDiv w:val="1"/>
      <w:marLeft w:val="0"/>
      <w:marRight w:val="0"/>
      <w:marTop w:val="0"/>
      <w:marBottom w:val="0"/>
      <w:divBdr>
        <w:top w:val="none" w:sz="0" w:space="0" w:color="auto"/>
        <w:left w:val="none" w:sz="0" w:space="0" w:color="auto"/>
        <w:bottom w:val="none" w:sz="0" w:space="0" w:color="auto"/>
        <w:right w:val="none" w:sz="0" w:space="0" w:color="auto"/>
      </w:divBdr>
    </w:div>
    <w:div w:id="2140149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svg"/><Relationship Id="rId18" Type="http://schemas.openxmlformats.org/officeDocument/2006/relationships/image" Target="media/image8.png"/><Relationship Id="rId26" Type="http://schemas.openxmlformats.org/officeDocument/2006/relationships/image" Target="media/image15.svg"/><Relationship Id="rId39" Type="http://schemas.openxmlformats.org/officeDocument/2006/relationships/image" Target="media/image28.png"/><Relationship Id="rId21" Type="http://schemas.openxmlformats.org/officeDocument/2006/relationships/image" Target="media/image11.svg"/><Relationship Id="rId34" Type="http://schemas.openxmlformats.org/officeDocument/2006/relationships/image" Target="media/image23.svg"/><Relationship Id="rId42" Type="http://schemas.openxmlformats.org/officeDocument/2006/relationships/image" Target="media/image31.sv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svg"/><Relationship Id="rId32" Type="http://schemas.openxmlformats.org/officeDocument/2006/relationships/image" Target="media/image21.svg"/><Relationship Id="rId37" Type="http://schemas.openxmlformats.org/officeDocument/2006/relationships/image" Target="media/image26.png"/><Relationship Id="rId40" Type="http://schemas.openxmlformats.org/officeDocument/2006/relationships/image" Target="media/image29.svg"/><Relationship Id="rId5" Type="http://schemas.openxmlformats.org/officeDocument/2006/relationships/numbering" Target="numbering.xml"/><Relationship Id="rId15" Type="http://schemas.openxmlformats.org/officeDocument/2006/relationships/image" Target="media/image5.svg"/><Relationship Id="rId23" Type="http://schemas.openxmlformats.org/officeDocument/2006/relationships/image" Target="media/image12.png"/><Relationship Id="rId28" Type="http://schemas.openxmlformats.org/officeDocument/2006/relationships/image" Target="media/image17.svg"/><Relationship Id="rId36" Type="http://schemas.openxmlformats.org/officeDocument/2006/relationships/image" Target="media/image25.svg"/><Relationship Id="rId10" Type="http://schemas.openxmlformats.org/officeDocument/2006/relationships/endnotes" Target="endnotes.xml"/><Relationship Id="rId19" Type="http://schemas.openxmlformats.org/officeDocument/2006/relationships/image" Target="media/image9.sv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uz.ligazakon.ua/ua/magazine_article/EA013606" TargetMode="External"/><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sv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sv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eams_Channel_Section_Location xmlns="f1aca100-228b-4753-a861-ea509d02fcd3" xsi:nil="true"/>
    <AppVersion xmlns="f1aca100-228b-4753-a861-ea509d02fcd3" xsi:nil="true"/>
    <Invited_Leaders xmlns="f1aca100-228b-4753-a861-ea509d02fcd3" xsi:nil="true"/>
    <LMS_Mappings xmlns="f1aca100-228b-4753-a861-ea509d02fcd3" xsi:nil="true"/>
    <Has_Teacher_Only_SectionGroup xmlns="f1aca100-228b-4753-a861-ea509d02fcd3" xsi:nil="true"/>
    <Members xmlns="f1aca100-228b-4753-a861-ea509d02fcd3">
      <UserInfo>
        <DisplayName/>
        <AccountId xsi:nil="true"/>
        <AccountType/>
      </UserInfo>
    </Members>
    <Teachers xmlns="f1aca100-228b-4753-a861-ea509d02fcd3">
      <UserInfo>
        <DisplayName/>
        <AccountId xsi:nil="true"/>
        <AccountType/>
      </UserInfo>
    </Teachers>
    <Self_Registration_Enabled xmlns="f1aca100-228b-4753-a861-ea509d02fcd3" xsi:nil="true"/>
    <Member_Groups xmlns="f1aca100-228b-4753-a861-ea509d02fcd3">
      <UserInfo>
        <DisplayName/>
        <AccountId xsi:nil="true"/>
        <AccountType/>
      </UserInfo>
    </Member_Groups>
    <Has_Leaders_Only_SectionGroup xmlns="f1aca100-228b-4753-a861-ea509d02fcd3" xsi:nil="true"/>
    <Is_Collaboration_Space_Locked xmlns="f1aca100-228b-4753-a861-ea509d02fcd3" xsi:nil="true"/>
    <Invited_Teachers xmlns="f1aca100-228b-4753-a861-ea509d02fcd3" xsi:nil="true"/>
    <Invited_Students xmlns="f1aca100-228b-4753-a861-ea509d02fcd3" xsi:nil="true"/>
    <TeamsChannelId xmlns="f1aca100-228b-4753-a861-ea509d02fcd3" xsi:nil="true"/>
    <IsNotebookLocked xmlns="f1aca100-228b-4753-a861-ea509d02fcd3" xsi:nil="true"/>
    <CultureName xmlns="f1aca100-228b-4753-a861-ea509d02fcd3" xsi:nil="true"/>
    <Leaders xmlns="f1aca100-228b-4753-a861-ea509d02fcd3">
      <UserInfo>
        <DisplayName/>
        <AccountId xsi:nil="true"/>
        <AccountType/>
      </UserInfo>
    </Leaders>
    <Templates xmlns="f1aca100-228b-4753-a861-ea509d02fcd3" xsi:nil="true"/>
    <DefaultSectionNames xmlns="f1aca100-228b-4753-a861-ea509d02fcd3" xsi:nil="true"/>
    <Invited_Members xmlns="f1aca100-228b-4753-a861-ea509d02fcd3" xsi:nil="true"/>
    <FolderType xmlns="f1aca100-228b-4753-a861-ea509d02fcd3" xsi:nil="true"/>
    <Owner xmlns="f1aca100-228b-4753-a861-ea509d02fcd3">
      <UserInfo>
        <DisplayName/>
        <AccountId xsi:nil="true"/>
        <AccountType/>
      </UserInfo>
    </Owner>
    <Students xmlns="f1aca100-228b-4753-a861-ea509d02fcd3">
      <UserInfo>
        <DisplayName/>
        <AccountId xsi:nil="true"/>
        <AccountType/>
      </UserInfo>
    </Students>
    <NotebookType xmlns="f1aca100-228b-4753-a861-ea509d02fcd3" xsi:nil="true"/>
    <Student_Groups xmlns="f1aca100-228b-4753-a861-ea509d02fcd3">
      <UserInfo>
        <DisplayName/>
        <AccountId xsi:nil="true"/>
        <AccountType/>
      </UserInfo>
    </Student_Groups>
    <Distribution_Groups xmlns="f1aca100-228b-4753-a861-ea509d02fcd3" xsi:nil="true"/>
    <Math_Settings xmlns="f1aca100-228b-4753-a861-ea509d02fcd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B06AEDF78333B04EA5595E8B53C24506" ma:contentTypeVersion="41" ma:contentTypeDescription="Створення нового документа." ma:contentTypeScope="" ma:versionID="2eab9105f6ec5029f54cb84c72fa372e">
  <xsd:schema xmlns:xsd="http://www.w3.org/2001/XMLSchema" xmlns:xs="http://www.w3.org/2001/XMLSchema" xmlns:p="http://schemas.microsoft.com/office/2006/metadata/properties" xmlns:ns3="9cfb11a9-9428-474b-a672-af2ac13957e3" xmlns:ns4="f1aca100-228b-4753-a861-ea509d02fcd3" targetNamespace="http://schemas.microsoft.com/office/2006/metadata/properties" ma:root="true" ma:fieldsID="0c27e4f2d15ccc08fb382d88bb6a4235" ns3:_="" ns4:_="">
    <xsd:import namespace="9cfb11a9-9428-474b-a672-af2ac13957e3"/>
    <xsd:import namespace="f1aca100-228b-4753-a861-ea509d02fcd3"/>
    <xsd:element name="properties">
      <xsd:complexType>
        <xsd:sequence>
          <xsd:element name="documentManagement">
            <xsd:complexType>
              <xsd:all>
                <xsd:element ref="ns3:SharedWithUsers" minOccurs="0"/>
                <xsd:element ref="ns3:SharedWithDetails" minOccurs="0"/>
                <xsd:element ref="ns3:SharingHintHash"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MediaServiceMetadata" minOccurs="0"/>
                <xsd:element ref="ns4:MediaServiceFastMetadata" minOccurs="0"/>
                <xsd:element ref="ns4:MediaServiceDateTaken" minOccurs="0"/>
                <xsd:element ref="ns4:MediaServiceAutoTags" minOccurs="0"/>
                <xsd:element ref="ns4:MediaServiceOCR" minOccurs="0"/>
                <xsd:element ref="ns4:TeamsChannelId" minOccurs="0"/>
                <xsd:element ref="ns4:Leaders" minOccurs="0"/>
                <xsd:element ref="ns4:Members" minOccurs="0"/>
                <xsd:element ref="ns4:Member_Groups" minOccurs="0"/>
                <xsd:element ref="ns4:Invited_Leaders" minOccurs="0"/>
                <xsd:element ref="ns4:Invited_Members" minOccurs="0"/>
                <xsd:element ref="ns4:Has_Leaders_Only_SectionGroup" minOccurs="0"/>
                <xsd:element ref="ns4:MediaServiceLocation" minOccurs="0"/>
                <xsd:element ref="ns4:MediaServiceGenerationTime" minOccurs="0"/>
                <xsd:element ref="ns4:MediaServiceEventHashCode" minOccurs="0"/>
                <xsd:element ref="ns4:Math_Settings" minOccurs="0"/>
                <xsd:element ref="ns4:Distribution_Groups" minOccurs="0"/>
                <xsd:element ref="ns4:LMS_Mappings" minOccurs="0"/>
                <xsd:element ref="ns4:IsNotebookLocked" minOccurs="0"/>
                <xsd:element ref="ns4:MediaServiceAutoKeyPoints" minOccurs="0"/>
                <xsd:element ref="ns4:MediaServiceKeyPoints" minOccurs="0"/>
                <xsd:element ref="ns4:MediaLengthInSeconds" minOccurs="0"/>
                <xsd:element ref="ns4:Teams_Channel_Section_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fb11a9-9428-474b-a672-af2ac13957e3" elementFormDefault="qualified">
    <xsd:import namespace="http://schemas.microsoft.com/office/2006/documentManagement/types"/>
    <xsd:import namespace="http://schemas.microsoft.com/office/infopath/2007/PartnerControls"/>
    <xsd:element name="SharedWithUsers" ma:index="8" nillable="true" ma:displayName="Спільний доступ"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Відомості про тих, хто має доступ" ma:description="" ma:internalName="SharedWithDetails" ma:readOnly="true">
      <xsd:simpleType>
        <xsd:restriction base="dms:Note">
          <xsd:maxLength value="255"/>
        </xsd:restriction>
      </xsd:simpleType>
    </xsd:element>
    <xsd:element name="SharingHintHash" ma:index="10" nillable="true" ma:displayName="Геш підказки про спільний доступ"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aca100-228b-4753-a861-ea509d02fcd3" elementFormDefault="qualified">
    <xsd:import namespace="http://schemas.microsoft.com/office/2006/documentManagement/types"/>
    <xsd:import namespace="http://schemas.microsoft.com/office/infopath/2007/PartnerControls"/>
    <xsd:element name="NotebookType" ma:index="11" nillable="true" ma:displayName="Notebook Type" ma:internalName="NotebookType">
      <xsd:simpleType>
        <xsd:restriction base="dms:Text"/>
      </xsd:simpleType>
    </xsd:element>
    <xsd:element name="FolderType" ma:index="12" nillable="true" ma:displayName="Folder Type" ma:internalName="FolderType">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4" nillable="true" ma:displayName="Default Section Names" ma:internalName="DefaultSectionNames">
      <xsd:simpleType>
        <xsd:restriction base="dms:Note">
          <xsd:maxLength value="255"/>
        </xsd:restriction>
      </xsd:simpleType>
    </xsd:element>
    <xsd:element name="Templates" ma:index="15" nillable="true" ma:displayName="Templates" ma:internalName="Templates">
      <xsd:simpleType>
        <xsd:restriction base="dms:Note">
          <xsd:maxLength value="255"/>
        </xsd:restriction>
      </xsd:simpleType>
    </xsd:element>
    <xsd:element name="CultureName" ma:index="16" nillable="true" ma:displayName="Culture Name" ma:internalName="CultureName">
      <xsd:simpleType>
        <xsd:restriction base="dms:Text"/>
      </xsd:simpleType>
    </xsd:element>
    <xsd:element name="AppVersion" ma:index="17" nillable="true" ma:displayName="App Version" ma:internalName="AppVersion">
      <xsd:simpleType>
        <xsd:restriction base="dms:Text"/>
      </xsd:simpleType>
    </xsd:element>
    <xsd:element name="Teachers" ma:index="1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1" nillable="true" ma:displayName="Invited Teachers" ma:internalName="Invited_Teachers">
      <xsd:simpleType>
        <xsd:restriction base="dms:Note">
          <xsd:maxLength value="255"/>
        </xsd:restriction>
      </xsd:simpleType>
    </xsd:element>
    <xsd:element name="Invited_Students" ma:index="22" nillable="true" ma:displayName="Invited Students" ma:internalName="Invited_Students">
      <xsd:simpleType>
        <xsd:restriction base="dms:Note">
          <xsd:maxLength value="255"/>
        </xsd:restriction>
      </xsd:simpleType>
    </xsd:element>
    <xsd:element name="Self_Registration_Enabled" ma:index="23" nillable="true" ma:displayName="Self Registration Enabled" ma:internalName="Self_Registration_Enabled">
      <xsd:simpleType>
        <xsd:restriction base="dms:Boolean"/>
      </xsd:simpleType>
    </xsd:element>
    <xsd:element name="Has_Teacher_Only_SectionGroup" ma:index="24" nillable="true" ma:displayName="Has Teacher Only SectionGroup" ma:internalName="Has_Teacher_Only_SectionGroup">
      <xsd:simpleType>
        <xsd:restriction base="dms:Boolean"/>
      </xsd:simpleType>
    </xsd:element>
    <xsd:element name="Is_Collaboration_Space_Locked" ma:index="25" nillable="true" ma:displayName="Is Collaboration Space Locked" ma:internalName="Is_Collaboration_Space_Locked">
      <xsd:simpleType>
        <xsd:restriction base="dms:Boolean"/>
      </xsd:simpleType>
    </xsd:element>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DateTaken" ma:index="28" nillable="true" ma:displayName="MediaServiceDateTaken" ma:description="" ma:hidden="true" ma:internalName="MediaServiceDateTaken" ma:readOnly="true">
      <xsd:simpleType>
        <xsd:restriction base="dms:Text"/>
      </xsd:simpleType>
    </xsd:element>
    <xsd:element name="MediaServiceAutoTags" ma:index="29" nillable="true" ma:displayName="MediaServiceAutoTags" ma:description="" ma:internalName="MediaServiceAutoTags" ma:readOnly="true">
      <xsd:simpleType>
        <xsd:restriction base="dms:Text"/>
      </xsd:simpleType>
    </xsd:element>
    <xsd:element name="MediaServiceOCR" ma:index="30" nillable="true" ma:displayName="MediaServiceOCR" ma:internalName="MediaServiceOCR" ma:readOnly="true">
      <xsd:simpleType>
        <xsd:restriction base="dms:Note">
          <xsd:maxLength value="255"/>
        </xsd:restriction>
      </xsd:simpleType>
    </xsd:element>
    <xsd:element name="TeamsChannelId" ma:index="31" nillable="true" ma:displayName="Teams Channel Id" ma:internalName="TeamsChannelId">
      <xsd:simpleType>
        <xsd:restriction base="dms:Text"/>
      </xsd:simpleType>
    </xsd:element>
    <xsd:element name="Leaders" ma:index="32"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33"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34"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35" nillable="true" ma:displayName="Invited Leaders" ma:internalName="Invited_Leaders">
      <xsd:simpleType>
        <xsd:restriction base="dms:Note">
          <xsd:maxLength value="255"/>
        </xsd:restriction>
      </xsd:simpleType>
    </xsd:element>
    <xsd:element name="Invited_Members" ma:index="36" nillable="true" ma:displayName="Invited Members" ma:internalName="Invited_Members">
      <xsd:simpleType>
        <xsd:restriction base="dms:Note">
          <xsd:maxLength value="255"/>
        </xsd:restriction>
      </xsd:simpleType>
    </xsd:element>
    <xsd:element name="Has_Leaders_Only_SectionGroup" ma:index="37" nillable="true" ma:displayName="Has Leaders Only SectionGroup" ma:internalName="Has_Leaders_Only_SectionGroup">
      <xsd:simpleType>
        <xsd:restriction base="dms:Boolean"/>
      </xsd:simpleType>
    </xsd:element>
    <xsd:element name="MediaServiceLocation" ma:index="38" nillable="true" ma:displayName="Location" ma:internalName="MediaServiceLocation" ma:readOnly="true">
      <xsd:simpleType>
        <xsd:restriction base="dms:Text"/>
      </xsd:simpleType>
    </xsd:element>
    <xsd:element name="MediaServiceGenerationTime" ma:index="39" nillable="true" ma:displayName="MediaServiceGenerationTime" ma:hidden="true" ma:internalName="MediaServiceGenerationTime" ma:readOnly="true">
      <xsd:simpleType>
        <xsd:restriction base="dms:Text"/>
      </xsd:simpleType>
    </xsd:element>
    <xsd:element name="MediaServiceEventHashCode" ma:index="40" nillable="true" ma:displayName="MediaServiceEventHashCode" ma:hidden="true" ma:internalName="MediaServiceEventHashCode" ma:readOnly="true">
      <xsd:simpleType>
        <xsd:restriction base="dms:Text"/>
      </xsd:simpleType>
    </xsd:element>
    <xsd:element name="Math_Settings" ma:index="41" nillable="true" ma:displayName="Math Settings" ma:internalName="Math_Settings">
      <xsd:simpleType>
        <xsd:restriction base="dms:Text"/>
      </xsd:simpleType>
    </xsd:element>
    <xsd:element name="Distribution_Groups" ma:index="42" nillable="true" ma:displayName="Distribution Groups" ma:internalName="Distribution_Groups">
      <xsd:simpleType>
        <xsd:restriction base="dms:Note">
          <xsd:maxLength value="255"/>
        </xsd:restriction>
      </xsd:simpleType>
    </xsd:element>
    <xsd:element name="LMS_Mappings" ma:index="43" nillable="true" ma:displayName="LMS Mappings" ma:internalName="LMS_Mappings">
      <xsd:simpleType>
        <xsd:restriction base="dms:Note">
          <xsd:maxLength value="255"/>
        </xsd:restriction>
      </xsd:simpleType>
    </xsd:element>
    <xsd:element name="IsNotebookLocked" ma:index="44" nillable="true" ma:displayName="Is Notebook Locked" ma:internalName="IsNotebookLocked">
      <xsd:simpleType>
        <xsd:restriction base="dms:Boolean"/>
      </xsd:simpleType>
    </xsd:element>
    <xsd:element name="MediaServiceAutoKeyPoints" ma:index="45" nillable="true" ma:displayName="MediaServiceAutoKeyPoints" ma:hidden="true" ma:internalName="MediaServiceAutoKeyPoints" ma:readOnly="true">
      <xsd:simpleType>
        <xsd:restriction base="dms:Note"/>
      </xsd:simpleType>
    </xsd:element>
    <xsd:element name="MediaServiceKeyPoints" ma:index="46" nillable="true" ma:displayName="KeyPoints" ma:internalName="MediaServiceKeyPoints" ma:readOnly="true">
      <xsd:simpleType>
        <xsd:restriction base="dms:Note">
          <xsd:maxLength value="255"/>
        </xsd:restriction>
      </xsd:simpleType>
    </xsd:element>
    <xsd:element name="MediaLengthInSeconds" ma:index="47" nillable="true" ma:displayName="Length (seconds)" ma:internalName="MediaLengthInSeconds" ma:readOnly="true">
      <xsd:simpleType>
        <xsd:restriction base="dms:Unknown"/>
      </xsd:simpleType>
    </xsd:element>
    <xsd:element name="Teams_Channel_Section_Location" ma:index="48" nillable="true" ma:displayName="Teams Channel Section Location" ma:internalName="Teams_Channel_Section_Lo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EE0403-E62E-4CB6-8535-708BA586F536}">
  <ds:schemaRefs>
    <ds:schemaRef ds:uri="9cfb11a9-9428-474b-a672-af2ac13957e3"/>
    <ds:schemaRef ds:uri="http://www.w3.org/XML/1998/namespace"/>
    <ds:schemaRef ds:uri="http://purl.org/dc/elements/1.1/"/>
    <ds:schemaRef ds:uri="http://purl.org/dc/dcmitype/"/>
    <ds:schemaRef ds:uri="http://schemas.openxmlformats.org/package/2006/metadata/core-properties"/>
    <ds:schemaRef ds:uri="http://schemas.microsoft.com/office/infopath/2007/PartnerControls"/>
    <ds:schemaRef ds:uri="http://schemas.microsoft.com/office/2006/documentManagement/types"/>
    <ds:schemaRef ds:uri="f1aca100-228b-4753-a861-ea509d02fcd3"/>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828A77F7-953D-4A6A-9925-90BD7B49A1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fb11a9-9428-474b-a672-af2ac13957e3"/>
    <ds:schemaRef ds:uri="f1aca100-228b-4753-a861-ea509d02fc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E54EEA-DC40-4382-B6EE-105B5E8725AA}">
  <ds:schemaRefs>
    <ds:schemaRef ds:uri="http://schemas.microsoft.com/sharepoint/v3/contenttype/forms"/>
  </ds:schemaRefs>
</ds:datastoreItem>
</file>

<file path=customXml/itemProps4.xml><?xml version="1.0" encoding="utf-8"?>
<ds:datastoreItem xmlns:ds="http://schemas.openxmlformats.org/officeDocument/2006/customXml" ds:itemID="{2ECDDA42-8FD7-4C1F-A9C5-A6FD10AED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16581</TotalTime>
  <Pages>18</Pages>
  <Words>27652</Words>
  <Characters>15762</Characters>
  <Application>Microsoft Office Word</Application>
  <DocSecurity>0</DocSecurity>
  <Lines>131</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Касьян Сергій</dc:creator>
  <cp:keywords/>
  <dc:description/>
  <cp:lastModifiedBy>Сергій Касьян</cp:lastModifiedBy>
  <cp:revision>201</cp:revision>
  <dcterms:created xsi:type="dcterms:W3CDTF">2021-12-24T10:29:00Z</dcterms:created>
  <dcterms:modified xsi:type="dcterms:W3CDTF">2022-01-20T08:43:00Z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0x010100B06AEDF78333B04EA5595E8B53C24506</vt:lpwstr>
  </property>
</Properties>
</file>